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266162">
      <w:pPr>
        <w:spacing w:line="360" w:lineRule="auto"/>
        <w:jc w:val="center"/>
        <w:rPr>
          <w:rFonts w:ascii="方正小标宋_GBK" w:eastAsia="方正小标宋_GBK" w:hAnsi="方正小标宋_GBK" w:cs="方正小标宋_GBK"/>
          <w:color w:val="000000" w:themeColor="text1"/>
          <w:sz w:val="32"/>
          <w:szCs w:val="32"/>
        </w:rPr>
      </w:pPr>
      <w:bookmarkStart w:id="0" w:name="_GoBack"/>
      <w:bookmarkEnd w:id="0"/>
      <w:r>
        <w:rPr>
          <w:rFonts w:ascii="方正小标宋_GBK" w:eastAsia="方正小标宋_GBK" w:hAnsi="方正小标宋_GBK" w:cs="方正小标宋_GBK" w:hint="eastAsia"/>
          <w:color w:val="000000" w:themeColor="text1"/>
          <w:sz w:val="32"/>
          <w:szCs w:val="32"/>
        </w:rPr>
        <w:t>峨山县</w:t>
      </w:r>
      <w:r>
        <w:rPr>
          <w:rFonts w:ascii="方正小标宋_GBK" w:eastAsia="方正小标宋_GBK" w:hAnsi="方正小标宋_GBK" w:cs="方正小标宋_GBK" w:hint="eastAsia"/>
          <w:color w:val="000000" w:themeColor="text1"/>
          <w:sz w:val="32"/>
          <w:szCs w:val="32"/>
        </w:rPr>
        <w:t>2021</w:t>
      </w:r>
      <w:r>
        <w:rPr>
          <w:rFonts w:ascii="方正小标宋_GBK" w:eastAsia="方正小标宋_GBK" w:hAnsi="方正小标宋_GBK" w:cs="方正小标宋_GBK" w:hint="eastAsia"/>
          <w:color w:val="000000" w:themeColor="text1"/>
          <w:sz w:val="32"/>
          <w:szCs w:val="32"/>
        </w:rPr>
        <w:t>年初中学业水平考试模拟卷</w:t>
      </w:r>
    </w:p>
    <w:p w:rsidR="00266162">
      <w:pPr>
        <w:spacing w:line="360" w:lineRule="auto"/>
        <w:jc w:val="center"/>
        <w:rPr>
          <w:rFonts w:ascii="方正小标宋_GBK" w:eastAsia="方正小标宋_GBK" w:hAnsi="方正小标宋_GBK" w:cs="方正小标宋_GBK"/>
          <w:bCs/>
          <w:color w:val="000000" w:themeColor="text1"/>
          <w:sz w:val="36"/>
          <w:szCs w:val="36"/>
        </w:rPr>
      </w:pPr>
      <w:r>
        <w:rPr>
          <w:rFonts w:ascii="方正小标宋_GBK" w:eastAsia="方正小标宋_GBK" w:hAnsi="方正小标宋_GBK" w:cs="方正小标宋_GBK" w:hint="eastAsia"/>
          <w:bCs/>
          <w:color w:val="000000" w:themeColor="text1"/>
          <w:sz w:val="36"/>
          <w:szCs w:val="36"/>
        </w:rPr>
        <w:t>语文</w:t>
      </w:r>
      <w:r>
        <w:rPr>
          <w:rFonts w:ascii="方正小标宋_GBK" w:eastAsia="方正小标宋_GBK" w:hAnsi="方正小标宋_GBK" w:cs="方正小标宋_GBK" w:hint="eastAsia"/>
          <w:bCs/>
          <w:color w:val="000000" w:themeColor="text1"/>
          <w:sz w:val="36"/>
          <w:szCs w:val="36"/>
        </w:rPr>
        <w:t xml:space="preserve">  </w:t>
      </w:r>
      <w:r>
        <w:rPr>
          <w:rFonts w:ascii="方正小标宋_GBK" w:eastAsia="方正小标宋_GBK" w:hAnsi="方正小标宋_GBK" w:cs="方正小标宋_GBK" w:hint="eastAsia"/>
          <w:bCs/>
          <w:color w:val="000000" w:themeColor="text1"/>
          <w:sz w:val="36"/>
          <w:szCs w:val="36"/>
        </w:rPr>
        <w:t>参考答案</w:t>
      </w:r>
    </w:p>
    <w:p w:rsidR="00266162">
      <w:pPr>
        <w:spacing w:line="288" w:lineRule="auto"/>
        <w:rPr>
          <w:rFonts w:asciiTheme="majorEastAsia" w:eastAsiaTheme="majorEastAsia" w:hAnsiTheme="majorEastAsia" w:cstheme="majorEastAsia"/>
          <w:b/>
          <w:color w:val="000000" w:themeColor="text1"/>
          <w:szCs w:val="21"/>
        </w:rPr>
      </w:pPr>
      <w:r>
        <w:rPr>
          <w:rFonts w:asciiTheme="majorEastAsia" w:eastAsiaTheme="majorEastAsia" w:hAnsiTheme="majorEastAsia" w:cstheme="majorEastAsia" w:hint="eastAsia"/>
          <w:b/>
          <w:color w:val="000000" w:themeColor="text1"/>
          <w:szCs w:val="21"/>
        </w:rPr>
        <w:t>一、语文知识积累（</w:t>
      </w:r>
      <w:r>
        <w:rPr>
          <w:rFonts w:ascii="Times New Roman" w:hAnsi="Times New Roman" w:eastAsiaTheme="majorEastAsia"/>
          <w:b/>
          <w:color w:val="000000" w:themeColor="text1"/>
          <w:szCs w:val="21"/>
        </w:rPr>
        <w:t>1</w:t>
      </w:r>
      <w:r>
        <w:rPr>
          <w:rFonts w:ascii="Times New Roman" w:hAnsi="Times New Roman" w:eastAsiaTheme="majorEastAsia"/>
          <w:b/>
          <w:color w:val="000000" w:themeColor="text1"/>
          <w:szCs w:val="21"/>
        </w:rPr>
        <w:t>～</w:t>
      </w:r>
      <w:r>
        <w:rPr>
          <w:rFonts w:ascii="Times New Roman" w:hAnsi="Times New Roman" w:eastAsiaTheme="majorEastAsia"/>
          <w:b/>
          <w:color w:val="000000" w:themeColor="text1"/>
          <w:szCs w:val="21"/>
        </w:rPr>
        <w:t>6</w:t>
      </w:r>
      <w:r>
        <w:rPr>
          <w:rFonts w:asciiTheme="majorEastAsia" w:eastAsiaTheme="majorEastAsia" w:hAnsiTheme="majorEastAsia" w:cstheme="majorEastAsia" w:hint="eastAsia"/>
          <w:b/>
          <w:color w:val="000000" w:themeColor="text1"/>
          <w:szCs w:val="21"/>
        </w:rPr>
        <w:t>题，每题</w:t>
      </w:r>
      <w:r>
        <w:rPr>
          <w:rFonts w:ascii="Times New Roman" w:hAnsi="Times New Roman" w:eastAsiaTheme="majorEastAsia" w:hint="eastAsia"/>
          <w:b/>
          <w:color w:val="000000" w:themeColor="text1"/>
          <w:szCs w:val="21"/>
        </w:rPr>
        <w:t>2</w:t>
      </w:r>
      <w:r>
        <w:rPr>
          <w:rFonts w:asciiTheme="majorEastAsia" w:eastAsiaTheme="majorEastAsia" w:hAnsiTheme="majorEastAsia" w:cstheme="majorEastAsia" w:hint="eastAsia"/>
          <w:b/>
          <w:color w:val="000000" w:themeColor="text1"/>
          <w:szCs w:val="21"/>
        </w:rPr>
        <w:t>分，第</w:t>
      </w:r>
      <w:r>
        <w:rPr>
          <w:rFonts w:ascii="Times New Roman" w:hAnsi="Times New Roman" w:eastAsiaTheme="majorEastAsia" w:hint="eastAsia"/>
          <w:b/>
          <w:color w:val="000000" w:themeColor="text1"/>
          <w:szCs w:val="21"/>
        </w:rPr>
        <w:t>7</w:t>
      </w:r>
      <w:r>
        <w:rPr>
          <w:rFonts w:asciiTheme="majorEastAsia" w:eastAsiaTheme="majorEastAsia" w:hAnsiTheme="majorEastAsia" w:cstheme="majorEastAsia" w:hint="eastAsia"/>
          <w:b/>
          <w:color w:val="000000" w:themeColor="text1"/>
          <w:szCs w:val="21"/>
        </w:rPr>
        <w:t>题</w:t>
      </w:r>
      <w:r>
        <w:rPr>
          <w:rFonts w:ascii="Times New Roman" w:hAnsi="Times New Roman" w:eastAsiaTheme="majorEastAsia" w:hint="eastAsia"/>
          <w:b/>
          <w:color w:val="000000" w:themeColor="text1"/>
          <w:szCs w:val="21"/>
        </w:rPr>
        <w:t>8</w:t>
      </w:r>
      <w:r>
        <w:rPr>
          <w:rFonts w:asciiTheme="majorEastAsia" w:eastAsiaTheme="majorEastAsia" w:hAnsiTheme="majorEastAsia" w:cstheme="majorEastAsia" w:hint="eastAsia"/>
          <w:b/>
          <w:color w:val="000000" w:themeColor="text1"/>
          <w:szCs w:val="21"/>
        </w:rPr>
        <w:t>分，共</w:t>
      </w:r>
      <w:r>
        <w:rPr>
          <w:rFonts w:ascii="Times New Roman" w:hAnsi="Times New Roman" w:eastAsiaTheme="majorEastAsia" w:hint="eastAsia"/>
          <w:b/>
          <w:color w:val="000000" w:themeColor="text1"/>
          <w:szCs w:val="21"/>
        </w:rPr>
        <w:t>20</w:t>
      </w:r>
      <w:r>
        <w:rPr>
          <w:rFonts w:asciiTheme="majorEastAsia" w:eastAsiaTheme="majorEastAsia" w:hAnsiTheme="majorEastAsia" w:cstheme="majorEastAsia" w:hint="eastAsia"/>
          <w:b/>
          <w:color w:val="000000" w:themeColor="text1"/>
          <w:szCs w:val="21"/>
        </w:rPr>
        <w:t>分）</w:t>
      </w:r>
    </w:p>
    <w:p w:rsidR="00266162">
      <w:pPr>
        <w:spacing w:line="288" w:lineRule="auto"/>
        <w:rPr>
          <w:rFonts w:ascii="Times New Roman" w:hAnsi="Times New Roman" w:eastAsiaTheme="minorEastAsia"/>
          <w:color w:val="000000" w:themeColor="text1"/>
          <w:szCs w:val="21"/>
        </w:rPr>
      </w:pPr>
      <w:r>
        <w:rPr>
          <w:rFonts w:ascii="Times New Roman" w:hAnsi="Times New Roman" w:eastAsiaTheme="minorEastAsia"/>
          <w:color w:val="000000" w:themeColor="text1"/>
          <w:szCs w:val="21"/>
        </w:rPr>
        <w:t>1</w:t>
      </w:r>
      <w:r>
        <w:rPr>
          <w:rFonts w:asciiTheme="minorEastAsia" w:eastAsiaTheme="minorEastAsia" w:hAnsiTheme="minorEastAsia" w:cstheme="minorEastAsia" w:hint="eastAsia"/>
          <w:color w:val="000000" w:themeColor="text1"/>
          <w:szCs w:val="21"/>
        </w:rPr>
        <w:t>．</w:t>
      </w:r>
      <w:r>
        <w:rPr>
          <w:rFonts w:ascii="Times New Roman" w:hAnsi="Times New Roman" w:eastAsiaTheme="minorEastAsia" w:hint="eastAsia"/>
          <w:color w:val="000000" w:themeColor="text1"/>
          <w:szCs w:val="21"/>
        </w:rPr>
        <w:t>B</w:t>
      </w:r>
      <w:r>
        <w:rPr>
          <w:rFonts w:asciiTheme="minorEastAsia" w:eastAsiaTheme="minorEastAsia" w:hAnsiTheme="minorEastAsia" w:cstheme="minorEastAsia" w:hint="eastAsia"/>
          <w:color w:val="000000" w:themeColor="text1"/>
          <w:szCs w:val="21"/>
        </w:rPr>
        <w:t xml:space="preserve"> </w:t>
      </w:r>
      <w:r>
        <w:rPr>
          <w:rFonts w:asciiTheme="minorEastAsia" w:eastAsiaTheme="minorEastAsia" w:hAnsiTheme="minorEastAsia" w:cstheme="minorEastAsia" w:hint="eastAsia"/>
          <w:color w:val="000000" w:themeColor="text1"/>
          <w:szCs w:val="21"/>
        </w:rPr>
        <w:t xml:space="preserve"> </w:t>
      </w:r>
      <w:r>
        <w:rPr>
          <w:rFonts w:asciiTheme="minorEastAsia" w:eastAsiaTheme="minorEastAsia" w:hAnsiTheme="minorEastAsia" w:cstheme="minorEastAsia" w:hint="eastAsia"/>
          <w:color w:val="000000" w:themeColor="text1"/>
          <w:szCs w:val="21"/>
        </w:rPr>
        <w:t xml:space="preserve"> </w:t>
      </w:r>
      <w:r>
        <w:rPr>
          <w:rFonts w:asciiTheme="minorEastAsia" w:eastAsiaTheme="minorEastAsia" w:hAnsiTheme="minorEastAsia" w:cstheme="minorEastAsia" w:hint="eastAsia"/>
          <w:color w:val="000000" w:themeColor="text1"/>
          <w:szCs w:val="21"/>
        </w:rPr>
        <w:t>（</w:t>
      </w:r>
      <w:r>
        <w:rPr>
          <w:rFonts w:ascii="Times New Roman" w:hAnsi="Times New Roman" w:eastAsiaTheme="minorEastAsia" w:hint="eastAsia"/>
          <w:color w:val="000000" w:themeColor="text1"/>
          <w:szCs w:val="21"/>
        </w:rPr>
        <w:t>A</w:t>
      </w:r>
      <w:r>
        <w:rPr>
          <w:rFonts w:asciiTheme="minorEastAsia" w:eastAsiaTheme="minorEastAsia" w:hAnsiTheme="minorEastAsia" w:cstheme="minorEastAsia" w:hint="eastAsia"/>
          <w:color w:val="000000" w:themeColor="text1"/>
          <w:szCs w:val="21"/>
        </w:rPr>
        <w:t>.</w:t>
      </w:r>
      <w:r>
        <w:rPr>
          <w:rFonts w:asciiTheme="minorEastAsia" w:eastAsiaTheme="minorEastAsia" w:hAnsiTheme="minorEastAsia" w:cstheme="minorEastAsia" w:hint="eastAsia"/>
          <w:color w:val="000000" w:themeColor="text1"/>
          <w:szCs w:val="21"/>
          <w:em w:val="dot"/>
        </w:rPr>
        <w:t>筵</w:t>
      </w:r>
      <w:r>
        <w:rPr>
          <w:rFonts w:asciiTheme="minorEastAsia" w:eastAsiaTheme="minorEastAsia" w:hAnsiTheme="minorEastAsia" w:cstheme="minorEastAsia" w:hint="eastAsia"/>
          <w:color w:val="000000" w:themeColor="text1"/>
          <w:szCs w:val="21"/>
        </w:rPr>
        <w:t>席</w:t>
      </w:r>
      <w:r>
        <w:rPr>
          <w:rFonts w:ascii="GB Pinyinok-D" w:eastAsia="GB Pinyinok-D" w:hAnsi="GB Pinyinok-D" w:cs="GB Pinyinok-D" w:hint="eastAsia"/>
          <w:color w:val="000000" w:themeColor="text1"/>
          <w:szCs w:val="21"/>
        </w:rPr>
        <w:t>y</w:t>
      </w:r>
      <w:r>
        <w:rPr>
          <w:rFonts w:ascii="GB Pinyinok-D" w:eastAsia="GB Pinyinok-D" w:hAnsi="GB Pinyinok-D" w:cs="GB Pinyinok-D" w:hint="eastAsia"/>
          <w:color w:val="000000" w:themeColor="text1"/>
          <w:szCs w:val="21"/>
        </w:rPr>
        <w:t>á</w:t>
      </w:r>
      <w:r>
        <w:rPr>
          <w:rFonts w:ascii="GB Pinyinok-D" w:eastAsia="GB Pinyinok-D" w:hAnsi="GB Pinyinok-D" w:cs="GB Pinyinok-D" w:hint="eastAsia"/>
          <w:color w:val="000000" w:themeColor="text1"/>
          <w:szCs w:val="21"/>
        </w:rPr>
        <w:t>n</w:t>
      </w:r>
      <w:r>
        <w:rPr>
          <w:rFonts w:asciiTheme="minorEastAsia" w:eastAsiaTheme="minorEastAsia" w:hAnsiTheme="minorEastAsia" w:cstheme="minorEastAsia" w:hint="eastAsia"/>
          <w:color w:val="000000" w:themeColor="text1"/>
          <w:szCs w:val="21"/>
        </w:rPr>
        <w:t>；</w:t>
      </w:r>
      <w:r>
        <w:rPr>
          <w:rFonts w:ascii="Times New Roman" w:hAnsi="Times New Roman" w:eastAsiaTheme="minorEastAsia" w:hint="eastAsia"/>
          <w:color w:val="000000" w:themeColor="text1"/>
          <w:szCs w:val="21"/>
        </w:rPr>
        <w:t>C</w:t>
      </w:r>
      <w:r>
        <w:rPr>
          <w:rFonts w:asciiTheme="minorEastAsia" w:eastAsiaTheme="minorEastAsia" w:hAnsiTheme="minorEastAsia" w:cstheme="minorEastAsia" w:hint="eastAsia"/>
          <w:color w:val="000000" w:themeColor="text1"/>
          <w:szCs w:val="21"/>
        </w:rPr>
        <w:t>.</w:t>
      </w:r>
      <w:r>
        <w:rPr>
          <w:rFonts w:asciiTheme="minorEastAsia" w:eastAsiaTheme="minorEastAsia" w:hAnsiTheme="minorEastAsia" w:cstheme="minorEastAsia" w:hint="eastAsia"/>
          <w:color w:val="000000" w:themeColor="text1"/>
          <w:szCs w:val="21"/>
          <w:em w:val="dot"/>
        </w:rPr>
        <w:t>濒</w:t>
      </w:r>
      <w:r>
        <w:rPr>
          <w:rFonts w:asciiTheme="minorEastAsia" w:eastAsiaTheme="minorEastAsia" w:hAnsiTheme="minorEastAsia" w:cstheme="minorEastAsia" w:hint="eastAsia"/>
          <w:color w:val="000000" w:themeColor="text1"/>
          <w:szCs w:val="21"/>
        </w:rPr>
        <w:t>临</w:t>
      </w:r>
      <w:r>
        <w:rPr>
          <w:rFonts w:ascii="GB Pinyinok-D" w:eastAsia="GB Pinyinok-D" w:hAnsi="GB Pinyinok-D" w:cs="GB Pinyinok-D" w:hint="eastAsia"/>
          <w:color w:val="000000" w:themeColor="text1"/>
          <w:szCs w:val="21"/>
        </w:rPr>
        <w:t>b</w:t>
      </w:r>
      <w:r>
        <w:rPr>
          <w:rFonts w:ascii="GB Pinyinok-D" w:eastAsia="GB Pinyinok-D" w:hAnsi="GB Pinyinok-D" w:cs="GB Pinyinok-D" w:hint="eastAsia"/>
          <w:color w:val="000000" w:themeColor="text1"/>
          <w:szCs w:val="21"/>
        </w:rPr>
        <w:t>ī</w:t>
      </w:r>
      <w:r>
        <w:rPr>
          <w:rFonts w:ascii="GB Pinyinok-D" w:eastAsia="GB Pinyinok-D" w:hAnsi="GB Pinyinok-D" w:cs="GB Pinyinok-D" w:hint="eastAsia"/>
          <w:color w:val="000000" w:themeColor="text1"/>
          <w:szCs w:val="21"/>
        </w:rPr>
        <w:t>n</w:t>
      </w:r>
      <w:r>
        <w:rPr>
          <w:rFonts w:asciiTheme="minorEastAsia" w:eastAsiaTheme="minorEastAsia" w:hAnsiTheme="minorEastAsia" w:cstheme="minorEastAsia" w:hint="eastAsia"/>
          <w:color w:val="000000" w:themeColor="text1"/>
          <w:szCs w:val="21"/>
        </w:rPr>
        <w:t>；</w:t>
      </w:r>
      <w:r>
        <w:rPr>
          <w:rFonts w:ascii="Times New Roman" w:hAnsi="Times New Roman" w:eastAsiaTheme="minorEastAsia" w:hint="eastAsia"/>
          <w:color w:val="000000" w:themeColor="text1"/>
          <w:szCs w:val="21"/>
        </w:rPr>
        <w:t>D</w:t>
      </w:r>
      <w:r>
        <w:rPr>
          <w:rFonts w:asciiTheme="minorEastAsia" w:eastAsiaTheme="minorEastAsia" w:hAnsiTheme="minorEastAsia" w:cstheme="minorEastAsia" w:hint="eastAsia"/>
          <w:color w:val="000000" w:themeColor="text1"/>
          <w:szCs w:val="21"/>
        </w:rPr>
        <w:t>.</w:t>
      </w:r>
      <w:r>
        <w:rPr>
          <w:rFonts w:asciiTheme="minorEastAsia" w:eastAsiaTheme="minorEastAsia" w:hAnsiTheme="minorEastAsia" w:cstheme="minorEastAsia" w:hint="eastAsia"/>
          <w:color w:val="000000" w:themeColor="text1"/>
          <w:szCs w:val="21"/>
        </w:rPr>
        <w:t>眼</w:t>
      </w:r>
      <w:r>
        <w:rPr>
          <w:rFonts w:asciiTheme="minorEastAsia" w:eastAsiaTheme="minorEastAsia" w:hAnsiTheme="minorEastAsia" w:cstheme="minorEastAsia" w:hint="eastAsia"/>
          <w:color w:val="000000" w:themeColor="text1"/>
          <w:szCs w:val="21"/>
          <w:em w:val="dot"/>
        </w:rPr>
        <w:t>眶</w:t>
      </w:r>
      <w:r>
        <w:rPr>
          <w:rFonts w:ascii="GB Pinyinok-D" w:eastAsia="GB Pinyinok-D" w:hAnsi="GB Pinyinok-D" w:cs="GB Pinyinok-D" w:hint="eastAsia"/>
          <w:color w:val="000000" w:themeColor="text1"/>
          <w:szCs w:val="21"/>
        </w:rPr>
        <w:t>ku</w:t>
      </w:r>
      <w:r>
        <w:rPr>
          <w:rFonts w:ascii="GB Pinyinok-D" w:eastAsia="GB Pinyinok-D" w:hAnsi="GB Pinyinok-D" w:cs="GB Pinyinok-D" w:hint="eastAsia"/>
          <w:color w:val="000000" w:themeColor="text1"/>
          <w:szCs w:val="21"/>
        </w:rPr>
        <w:t>à</w:t>
      </w:r>
      <w:r>
        <w:rPr>
          <w:rFonts w:ascii="GB Pinyinok-D" w:eastAsia="GB Pinyinok-D" w:hAnsi="GB Pinyinok-D" w:cs="GB Pinyinok-D" w:hint="eastAsia"/>
          <w:color w:val="000000" w:themeColor="text1"/>
          <w:szCs w:val="21"/>
        </w:rPr>
        <w:t>ng</w:t>
      </w:r>
      <w:r>
        <w:rPr>
          <w:rFonts w:asciiTheme="minorEastAsia" w:eastAsiaTheme="minorEastAsia" w:hAnsiTheme="minorEastAsia" w:cstheme="minorEastAsia" w:hint="eastAsia"/>
          <w:color w:val="000000" w:themeColor="text1"/>
          <w:szCs w:val="21"/>
        </w:rPr>
        <w:t>）</w:t>
      </w:r>
    </w:p>
    <w:p w:rsidR="00266162">
      <w:pPr>
        <w:spacing w:line="288" w:lineRule="auto"/>
        <w:rPr>
          <w:rFonts w:asciiTheme="minorEastAsia" w:eastAsiaTheme="minorEastAsia" w:hAnsiTheme="minorEastAsia" w:cstheme="minorEastAsia"/>
          <w:color w:val="000000" w:themeColor="text1"/>
          <w:szCs w:val="21"/>
        </w:rPr>
      </w:pPr>
      <w:r>
        <w:rPr>
          <w:rFonts w:ascii="Times New Roman" w:hAnsi="Times New Roman" w:eastAsiaTheme="minorEastAsia" w:hint="eastAsia"/>
          <w:color w:val="000000" w:themeColor="text1"/>
          <w:szCs w:val="21"/>
        </w:rPr>
        <w:t>2</w:t>
      </w:r>
      <w:r>
        <w:rPr>
          <w:rFonts w:asciiTheme="minorEastAsia" w:eastAsiaTheme="minorEastAsia" w:hAnsiTheme="minorEastAsia" w:cstheme="minorEastAsia" w:hint="eastAsia"/>
          <w:color w:val="000000" w:themeColor="text1"/>
          <w:szCs w:val="21"/>
        </w:rPr>
        <w:t>．</w:t>
      </w:r>
      <w:r>
        <w:rPr>
          <w:rFonts w:ascii="Times New Roman" w:hAnsi="Times New Roman" w:eastAsiaTheme="minorEastAsia" w:hint="eastAsia"/>
          <w:color w:val="000000" w:themeColor="text1"/>
          <w:szCs w:val="21"/>
        </w:rPr>
        <w:t>A</w:t>
      </w:r>
      <w:r>
        <w:rPr>
          <w:rFonts w:asciiTheme="minorEastAsia" w:eastAsiaTheme="minorEastAsia" w:hAnsiTheme="minorEastAsia" w:cstheme="minorEastAsia" w:hint="eastAsia"/>
          <w:color w:val="000000" w:themeColor="text1"/>
          <w:szCs w:val="21"/>
        </w:rPr>
        <w:t xml:space="preserve">  </w:t>
      </w:r>
      <w:r>
        <w:rPr>
          <w:rFonts w:asciiTheme="minorEastAsia" w:eastAsiaTheme="minorEastAsia" w:hAnsiTheme="minorEastAsia" w:cstheme="minorEastAsia" w:hint="eastAsia"/>
          <w:color w:val="000000" w:themeColor="text1"/>
          <w:szCs w:val="21"/>
        </w:rPr>
        <w:t xml:space="preserve"> </w:t>
      </w:r>
      <w:r>
        <w:rPr>
          <w:rFonts w:ascii="Times New Roman" w:hAnsi="Times New Roman" w:eastAsiaTheme="minorEastAsia" w:hint="eastAsia"/>
          <w:color w:val="000000" w:themeColor="text1"/>
          <w:szCs w:val="21"/>
        </w:rPr>
        <w:t>（</w:t>
      </w:r>
      <w:r>
        <w:rPr>
          <w:rFonts w:ascii="Times New Roman" w:hAnsi="Times New Roman" w:eastAsiaTheme="minorEastAsia" w:hint="eastAsia"/>
          <w:color w:val="000000" w:themeColor="text1"/>
          <w:szCs w:val="21"/>
        </w:rPr>
        <w:t>B</w:t>
      </w:r>
      <w:r>
        <w:rPr>
          <w:rFonts w:asciiTheme="minorEastAsia" w:eastAsiaTheme="minorEastAsia" w:hAnsiTheme="minorEastAsia" w:cstheme="minorEastAsia" w:hint="eastAsia"/>
          <w:color w:val="000000" w:themeColor="text1"/>
          <w:szCs w:val="21"/>
        </w:rPr>
        <w:t>．</w:t>
      </w:r>
      <w:r>
        <w:rPr>
          <w:rFonts w:asciiTheme="minorEastAsia" w:eastAsiaTheme="minorEastAsia" w:hAnsiTheme="minorEastAsia" w:cstheme="minorEastAsia" w:hint="eastAsia"/>
          <w:color w:val="000000" w:themeColor="text1"/>
          <w:szCs w:val="21"/>
        </w:rPr>
        <w:t>妖娆</w:t>
      </w:r>
      <w:r>
        <w:rPr>
          <w:rFonts w:ascii="Times New Roman" w:hAnsi="Times New Roman" w:eastAsiaTheme="minorEastAsia" w:hint="eastAsia"/>
          <w:color w:val="000000" w:themeColor="text1"/>
          <w:szCs w:val="21"/>
        </w:rPr>
        <w:t>；</w:t>
      </w:r>
      <w:r>
        <w:rPr>
          <w:rFonts w:ascii="Times New Roman" w:hAnsi="Times New Roman" w:eastAsiaTheme="minorEastAsia" w:hint="eastAsia"/>
          <w:color w:val="000000" w:themeColor="text1"/>
          <w:szCs w:val="21"/>
        </w:rPr>
        <w:t>C</w:t>
      </w:r>
      <w:r>
        <w:rPr>
          <w:rFonts w:asciiTheme="minorEastAsia" w:eastAsiaTheme="minorEastAsia" w:hAnsiTheme="minorEastAsia" w:cstheme="minorEastAsia" w:hint="eastAsia"/>
          <w:color w:val="000000" w:themeColor="text1"/>
          <w:szCs w:val="21"/>
        </w:rPr>
        <w:t>．</w:t>
      </w:r>
      <w:r>
        <w:rPr>
          <w:rFonts w:asciiTheme="minorEastAsia" w:eastAsiaTheme="minorEastAsia" w:hAnsiTheme="minorEastAsia" w:cstheme="minorEastAsia" w:hint="eastAsia"/>
          <w:color w:val="000000" w:themeColor="text1"/>
          <w:szCs w:val="21"/>
        </w:rPr>
        <w:t>千钧重负</w:t>
      </w:r>
      <w:r>
        <w:rPr>
          <w:rFonts w:ascii="Times New Roman" w:hAnsi="Times New Roman" w:eastAsiaTheme="minorEastAsia" w:hint="eastAsia"/>
          <w:color w:val="000000" w:themeColor="text1"/>
          <w:szCs w:val="21"/>
        </w:rPr>
        <w:t>；</w:t>
      </w:r>
      <w:r>
        <w:rPr>
          <w:rFonts w:ascii="Times New Roman" w:hAnsi="Times New Roman" w:eastAsiaTheme="minorEastAsia" w:hint="eastAsia"/>
          <w:color w:val="000000" w:themeColor="text1"/>
          <w:szCs w:val="21"/>
        </w:rPr>
        <w:t>D</w:t>
      </w:r>
      <w:r>
        <w:rPr>
          <w:rFonts w:asciiTheme="minorEastAsia" w:eastAsiaTheme="minorEastAsia" w:hAnsiTheme="minorEastAsia" w:cstheme="minorEastAsia" w:hint="eastAsia"/>
          <w:color w:val="000000" w:themeColor="text1"/>
          <w:szCs w:val="21"/>
        </w:rPr>
        <w:t>．</w:t>
      </w:r>
      <w:r>
        <w:rPr>
          <w:rFonts w:ascii="Times New Roman" w:hAnsi="Times New Roman" w:eastAsiaTheme="minorEastAsia" w:hint="eastAsia"/>
          <w:color w:val="000000" w:themeColor="text1"/>
          <w:szCs w:val="21"/>
        </w:rPr>
        <w:t>溃退）</w:t>
      </w:r>
    </w:p>
    <w:p w:rsidR="00266162">
      <w:pPr>
        <w:spacing w:line="288" w:lineRule="auto"/>
        <w:rPr>
          <w:rFonts w:asciiTheme="minorEastAsia" w:eastAsiaTheme="minorEastAsia" w:hAnsiTheme="minorEastAsia" w:cstheme="minorEastAsia"/>
          <w:color w:val="000000" w:themeColor="text1"/>
          <w:szCs w:val="21"/>
        </w:rPr>
      </w:pPr>
      <w:r>
        <w:rPr>
          <w:rFonts w:ascii="Times New Roman" w:hAnsi="Times New Roman" w:eastAsiaTheme="minorEastAsia"/>
          <w:color w:val="000000" w:themeColor="text1"/>
          <w:szCs w:val="21"/>
        </w:rPr>
        <w:t>3</w:t>
      </w:r>
      <w:r>
        <w:rPr>
          <w:rFonts w:asciiTheme="minorEastAsia" w:eastAsiaTheme="minorEastAsia" w:hAnsiTheme="minorEastAsia" w:cstheme="minorEastAsia" w:hint="eastAsia"/>
          <w:color w:val="000000" w:themeColor="text1"/>
          <w:szCs w:val="21"/>
        </w:rPr>
        <w:t>．</w:t>
      </w:r>
      <w:r>
        <w:rPr>
          <w:rFonts w:ascii="Times New Roman" w:hAnsi="Times New Roman" w:eastAsiaTheme="minorEastAsia" w:hint="eastAsia"/>
          <w:color w:val="000000" w:themeColor="text1"/>
          <w:szCs w:val="21"/>
        </w:rPr>
        <w:t>D</w:t>
      </w:r>
    </w:p>
    <w:p w:rsidR="00266162">
      <w:pPr>
        <w:adjustRightInd w:val="0"/>
        <w:spacing w:line="288" w:lineRule="auto"/>
        <w:jc w:val="left"/>
        <w:rPr>
          <w:rFonts w:asciiTheme="minorEastAsia" w:eastAsiaTheme="minorEastAsia" w:hAnsiTheme="minorEastAsia" w:cstheme="minorEastAsia"/>
          <w:color w:val="000000" w:themeColor="text1"/>
          <w:szCs w:val="21"/>
        </w:rPr>
      </w:pPr>
      <w:r>
        <w:rPr>
          <w:rFonts w:ascii="Times New Roman" w:hAnsi="Times New Roman" w:eastAsiaTheme="minorEastAsia" w:hint="eastAsia"/>
          <w:color w:val="000000" w:themeColor="text1"/>
          <w:szCs w:val="21"/>
        </w:rPr>
        <w:t>4</w:t>
      </w:r>
      <w:r>
        <w:rPr>
          <w:rFonts w:asciiTheme="minorEastAsia" w:eastAsiaTheme="minorEastAsia" w:hAnsiTheme="minorEastAsia" w:cstheme="minorEastAsia" w:hint="eastAsia"/>
          <w:color w:val="000000" w:themeColor="text1"/>
          <w:szCs w:val="21"/>
        </w:rPr>
        <w:t>．</w:t>
      </w:r>
      <w:r>
        <w:rPr>
          <w:rFonts w:ascii="Times New Roman" w:hAnsi="Times New Roman" w:eastAsiaTheme="minorEastAsia" w:hint="eastAsia"/>
          <w:color w:val="000000" w:themeColor="text1"/>
          <w:szCs w:val="21"/>
        </w:rPr>
        <w:t xml:space="preserve">C   </w:t>
      </w:r>
      <w:r>
        <w:rPr>
          <w:rFonts w:ascii="Times New Roman" w:hAnsi="Times New Roman" w:eastAsiaTheme="minorEastAsia" w:hint="eastAsia"/>
          <w:color w:val="000000" w:themeColor="text1"/>
          <w:szCs w:val="21"/>
        </w:rPr>
        <w:t>（“防止……不……”否定不当）</w:t>
      </w:r>
    </w:p>
    <w:p w:rsidR="00266162">
      <w:pPr>
        <w:spacing w:line="288" w:lineRule="auto"/>
        <w:rPr>
          <w:rFonts w:asciiTheme="minorEastAsia" w:eastAsiaTheme="minorEastAsia" w:hAnsiTheme="minorEastAsia" w:cstheme="minorEastAsia"/>
          <w:color w:val="000000" w:themeColor="text1"/>
          <w:szCs w:val="21"/>
        </w:rPr>
      </w:pPr>
      <w:r>
        <w:rPr>
          <w:rFonts w:ascii="Times New Roman" w:hAnsi="Times New Roman" w:eastAsiaTheme="minorEastAsia" w:hint="eastAsia"/>
          <w:color w:val="000000" w:themeColor="text1"/>
          <w:szCs w:val="21"/>
        </w:rPr>
        <w:t>5</w:t>
      </w:r>
      <w:r>
        <w:rPr>
          <w:rFonts w:asciiTheme="minorEastAsia" w:eastAsiaTheme="minorEastAsia" w:hAnsiTheme="minorEastAsia" w:cstheme="minorEastAsia" w:hint="eastAsia"/>
          <w:color w:val="000000" w:themeColor="text1"/>
          <w:szCs w:val="21"/>
        </w:rPr>
        <w:t>．</w:t>
      </w:r>
      <w:r>
        <w:rPr>
          <w:rFonts w:ascii="Times New Roman" w:hAnsi="Times New Roman" w:eastAsiaTheme="minorEastAsia" w:hint="eastAsia"/>
          <w:color w:val="000000" w:themeColor="text1"/>
          <w:szCs w:val="21"/>
        </w:rPr>
        <w:t>A</w:t>
      </w:r>
      <w:r>
        <w:rPr>
          <w:rFonts w:asciiTheme="minorEastAsia" w:eastAsiaTheme="minorEastAsia" w:hAnsiTheme="minorEastAsia" w:cstheme="minorEastAsia" w:hint="eastAsia"/>
          <w:color w:val="000000" w:themeColor="text1"/>
          <w:szCs w:val="21"/>
        </w:rPr>
        <w:t xml:space="preserve">  </w:t>
      </w:r>
    </w:p>
    <w:p w:rsidR="00266162">
      <w:pPr>
        <w:adjustRightInd w:val="0"/>
        <w:spacing w:line="288" w:lineRule="auto"/>
        <w:ind w:left="840" w:hanging="840" w:hangingChars="400"/>
        <w:rPr>
          <w:rFonts w:asciiTheme="minorEastAsia" w:eastAsiaTheme="minorEastAsia" w:hAnsiTheme="minorEastAsia" w:cstheme="minorEastAsia"/>
          <w:color w:val="000000" w:themeColor="text1"/>
          <w:szCs w:val="21"/>
        </w:rPr>
      </w:pPr>
      <w:r>
        <w:rPr>
          <w:rFonts w:ascii="Times New Roman" w:hAnsi="Times New Roman" w:eastAsiaTheme="minorEastAsia" w:hint="eastAsia"/>
          <w:color w:val="000000" w:themeColor="text1"/>
          <w:szCs w:val="21"/>
        </w:rPr>
        <w:t>6</w:t>
      </w:r>
      <w:r>
        <w:rPr>
          <w:rFonts w:asciiTheme="minorEastAsia" w:eastAsiaTheme="minorEastAsia" w:hAnsiTheme="minorEastAsia" w:cstheme="minorEastAsia" w:hint="eastAsia"/>
          <w:color w:val="000000" w:themeColor="text1"/>
          <w:szCs w:val="21"/>
        </w:rPr>
        <w:t>．</w:t>
      </w:r>
      <w:r>
        <w:rPr>
          <w:rFonts w:ascii="Times New Roman" w:hAnsi="Times New Roman" w:eastAsiaTheme="minorEastAsia" w:hint="eastAsia"/>
          <w:color w:val="000000" w:themeColor="text1"/>
          <w:szCs w:val="21"/>
        </w:rPr>
        <w:t>D</w:t>
      </w:r>
      <w:r>
        <w:rPr>
          <w:rFonts w:asciiTheme="minorEastAsia" w:eastAsiaTheme="minorEastAsia" w:hAnsiTheme="minorEastAsia" w:cstheme="minorEastAsia" w:hint="eastAsia"/>
          <w:color w:val="000000" w:themeColor="text1"/>
          <w:szCs w:val="21"/>
        </w:rPr>
        <w:t xml:space="preserve">   </w:t>
      </w:r>
      <w:r>
        <w:rPr>
          <w:rFonts w:ascii="Times New Roman" w:hAnsi="Times New Roman" w:eastAsiaTheme="minorEastAsia" w:hint="eastAsia"/>
          <w:color w:val="000000" w:themeColor="text1"/>
          <w:szCs w:val="21"/>
        </w:rPr>
        <w:t>（莫顿·亨特和阿西莫夫是美国的，雨果是法国的，《安娜·卡列尼娜》是列夫·托尔斯泰的作品。）</w:t>
      </w:r>
    </w:p>
    <w:p w:rsidR="00266162">
      <w:pPr>
        <w:spacing w:line="288" w:lineRule="auto"/>
        <w:rPr>
          <w:rFonts w:asciiTheme="minorEastAsia" w:eastAsiaTheme="minorEastAsia" w:hAnsiTheme="minorEastAsia" w:cstheme="minorEastAsia"/>
          <w:color w:val="000000" w:themeColor="text1"/>
          <w:szCs w:val="21"/>
        </w:rPr>
      </w:pPr>
      <w:r>
        <w:rPr>
          <w:rFonts w:ascii="Times New Roman" w:hAnsi="Times New Roman" w:eastAsiaTheme="minorEastAsia" w:hint="eastAsia"/>
          <w:color w:val="000000" w:themeColor="text1"/>
          <w:szCs w:val="21"/>
        </w:rPr>
        <w:t>7</w:t>
      </w:r>
      <w:r>
        <w:rPr>
          <w:rFonts w:asciiTheme="minorEastAsia" w:eastAsiaTheme="minorEastAsia" w:hAnsiTheme="minorEastAsia" w:cstheme="minorEastAsia" w:hint="eastAsia"/>
          <w:color w:val="000000" w:themeColor="text1"/>
          <w:szCs w:val="21"/>
        </w:rPr>
        <w:t>．</w:t>
      </w:r>
      <w:r>
        <w:rPr>
          <w:rFonts w:asciiTheme="minorEastAsia" w:eastAsiaTheme="minorEastAsia" w:hAnsiTheme="minorEastAsia" w:cstheme="minorEastAsia" w:hint="eastAsia"/>
          <w:color w:val="000000" w:themeColor="text1"/>
          <w:szCs w:val="21"/>
        </w:rPr>
        <w:t>根据提示填空。（每空</w:t>
      </w:r>
      <w:r>
        <w:rPr>
          <w:rFonts w:ascii="Times New Roman" w:hAnsi="Times New Roman" w:eastAsiaTheme="minorEastAsia" w:hint="eastAsia"/>
          <w:color w:val="000000" w:themeColor="text1"/>
          <w:szCs w:val="21"/>
        </w:rPr>
        <w:t>1</w:t>
      </w:r>
      <w:r>
        <w:rPr>
          <w:rFonts w:asciiTheme="minorEastAsia" w:eastAsiaTheme="minorEastAsia" w:hAnsiTheme="minorEastAsia" w:cstheme="minorEastAsia" w:hint="eastAsia"/>
          <w:color w:val="000000" w:themeColor="text1"/>
          <w:szCs w:val="21"/>
        </w:rPr>
        <w:t>分，共</w:t>
      </w:r>
      <w:r>
        <w:rPr>
          <w:rFonts w:ascii="Times New Roman" w:hAnsi="Times New Roman" w:eastAsiaTheme="minorEastAsia" w:hint="eastAsia"/>
          <w:color w:val="000000" w:themeColor="text1"/>
          <w:szCs w:val="21"/>
        </w:rPr>
        <w:t>8</w:t>
      </w:r>
      <w:r>
        <w:rPr>
          <w:rFonts w:asciiTheme="minorEastAsia" w:eastAsiaTheme="minorEastAsia" w:hAnsiTheme="minorEastAsia" w:cstheme="minorEastAsia" w:hint="eastAsia"/>
          <w:color w:val="000000" w:themeColor="text1"/>
          <w:szCs w:val="21"/>
        </w:rPr>
        <w:t>分。）</w:t>
      </w:r>
    </w:p>
    <w:p w:rsidR="00266162">
      <w:pPr>
        <w:numPr>
          <w:ilvl w:val="0"/>
          <w:numId w:val="1"/>
        </w:numPr>
        <w:spacing w:line="288" w:lineRule="auto"/>
        <w:rPr>
          <w:rFonts w:ascii="Times New Roman" w:hAnsi="Times New Roman" w:eastAsiaTheme="minorEastAsia"/>
          <w:szCs w:val="21"/>
        </w:rPr>
      </w:pPr>
      <w:r>
        <w:rPr>
          <w:rFonts w:ascii="Times New Roman" w:hAnsi="Times New Roman" w:hint="eastAsia"/>
          <w:szCs w:val="21"/>
          <w:shd w:val="clear" w:color="auto" w:fill="FFFFFF"/>
        </w:rPr>
        <w:t>会挽雕弓如满月</w:t>
      </w:r>
      <w:r>
        <w:rPr>
          <w:rFonts w:ascii="Times New Roman" w:hAnsi="Times New Roman" w:hint="eastAsia"/>
          <w:szCs w:val="21"/>
          <w:shd w:val="clear" w:color="auto" w:fill="FFFFFF"/>
        </w:rPr>
        <w:t xml:space="preserve">       </w:t>
      </w:r>
      <w:r>
        <w:rPr>
          <w:rFonts w:ascii="Times New Roman" w:hAnsi="Times New Roman" w:eastAsiaTheme="minorEastAsia" w:hint="eastAsia"/>
          <w:szCs w:val="21"/>
        </w:rPr>
        <w:t>（</w:t>
      </w:r>
      <w:r>
        <w:rPr>
          <w:rFonts w:ascii="Times New Roman" w:hAnsi="Times New Roman" w:eastAsiaTheme="minorEastAsia" w:hint="eastAsia"/>
          <w:szCs w:val="21"/>
        </w:rPr>
        <w:t>2</w:t>
      </w:r>
      <w:r>
        <w:rPr>
          <w:rFonts w:ascii="Times New Roman" w:hAnsi="Times New Roman" w:eastAsiaTheme="minorEastAsia" w:hint="eastAsia"/>
          <w:szCs w:val="21"/>
        </w:rPr>
        <w:t>）</w:t>
      </w:r>
      <w:r>
        <w:rPr>
          <w:rFonts w:ascii="Times New Roman" w:hAnsi="Times New Roman" w:hint="eastAsia"/>
          <w:szCs w:val="21"/>
          <w:shd w:val="clear" w:color="auto" w:fill="FFFFFF"/>
        </w:rPr>
        <w:t>星河欲转千帆舞</w:t>
      </w:r>
      <w:r>
        <w:rPr>
          <w:rFonts w:ascii="Times New Roman" w:hAnsi="Times New Roman" w:hint="eastAsia"/>
          <w:szCs w:val="21"/>
          <w:shd w:val="clear" w:color="auto" w:fill="FFFFFF"/>
        </w:rPr>
        <w:t xml:space="preserve">   </w:t>
      </w:r>
      <w:r>
        <w:rPr>
          <w:rFonts w:ascii="Times New Roman" w:hAnsi="Times New Roman" w:eastAsiaTheme="minorEastAsia" w:hint="eastAsia"/>
          <w:szCs w:val="21"/>
        </w:rPr>
        <w:t>（</w:t>
      </w:r>
      <w:r>
        <w:rPr>
          <w:rFonts w:ascii="Times New Roman" w:hAnsi="Times New Roman" w:eastAsiaTheme="minorEastAsia" w:hint="eastAsia"/>
          <w:szCs w:val="21"/>
        </w:rPr>
        <w:t>3</w:t>
      </w:r>
      <w:r>
        <w:rPr>
          <w:rFonts w:ascii="Times New Roman" w:hAnsi="Times New Roman" w:eastAsiaTheme="minorEastAsia" w:hint="eastAsia"/>
          <w:szCs w:val="21"/>
        </w:rPr>
        <w:t>）猿鸣三声泪沾裳</w:t>
      </w:r>
    </w:p>
    <w:p w:rsidR="00266162">
      <w:pPr>
        <w:spacing w:line="288" w:lineRule="auto"/>
        <w:rPr>
          <w:rFonts w:ascii="Times New Roman" w:hAnsi="Times New Roman"/>
          <w:szCs w:val="21"/>
          <w:shd w:val="clear" w:color="auto" w:fill="FFFFFF"/>
        </w:rPr>
      </w:pPr>
      <w:r>
        <w:rPr>
          <w:rFonts w:ascii="Times New Roman" w:hAnsi="Times New Roman" w:eastAsiaTheme="minorEastAsia" w:hint="eastAsia"/>
          <w:szCs w:val="21"/>
        </w:rPr>
        <w:t>（</w:t>
      </w:r>
      <w:r>
        <w:rPr>
          <w:rFonts w:ascii="Times New Roman" w:hAnsi="Times New Roman" w:eastAsiaTheme="minorEastAsia" w:hint="eastAsia"/>
          <w:szCs w:val="21"/>
        </w:rPr>
        <w:t>4</w:t>
      </w:r>
      <w:r>
        <w:rPr>
          <w:rFonts w:ascii="Times New Roman" w:hAnsi="Times New Roman" w:eastAsiaTheme="minorEastAsia" w:hint="eastAsia"/>
          <w:szCs w:val="21"/>
        </w:rPr>
        <w:t>）苔痕上阶绿</w:t>
      </w:r>
      <w:r>
        <w:rPr>
          <w:rFonts w:ascii="Times New Roman" w:hAnsi="Times New Roman" w:hint="eastAsia"/>
          <w:szCs w:val="21"/>
          <w:shd w:val="clear" w:color="auto" w:fill="FFFFFF"/>
        </w:rPr>
        <w:t xml:space="preserve">           </w:t>
      </w:r>
      <w:r>
        <w:rPr>
          <w:rFonts w:ascii="Times New Roman" w:hAnsi="Times New Roman" w:hint="eastAsia"/>
          <w:szCs w:val="21"/>
          <w:shd w:val="clear" w:color="auto" w:fill="FFFFFF"/>
        </w:rPr>
        <w:t>（</w:t>
      </w:r>
      <w:r>
        <w:rPr>
          <w:rFonts w:ascii="Times New Roman" w:hAnsi="Times New Roman" w:hint="eastAsia"/>
          <w:szCs w:val="21"/>
          <w:shd w:val="clear" w:color="auto" w:fill="FFFFFF"/>
        </w:rPr>
        <w:t>5</w:t>
      </w:r>
      <w:r>
        <w:rPr>
          <w:rFonts w:ascii="Times New Roman" w:hAnsi="Times New Roman" w:hint="eastAsia"/>
          <w:szCs w:val="21"/>
          <w:shd w:val="clear" w:color="auto" w:fill="FFFFFF"/>
        </w:rPr>
        <w:t>）春蚕到死丝方尽，蜡炬成灰泪始干</w:t>
      </w:r>
    </w:p>
    <w:p w:rsidR="00266162">
      <w:pPr>
        <w:spacing w:line="288" w:lineRule="auto"/>
        <w:rPr>
          <w:rFonts w:ascii="Times New Roman" w:hAnsi="Times New Roman"/>
          <w:szCs w:val="21"/>
          <w:shd w:val="clear" w:color="auto" w:fill="FFFFFF"/>
        </w:rPr>
      </w:pPr>
      <w:r>
        <w:rPr>
          <w:rFonts w:ascii="Times New Roman" w:hAnsi="Times New Roman" w:hint="eastAsia"/>
          <w:szCs w:val="21"/>
          <w:shd w:val="clear" w:color="auto" w:fill="FFFFFF"/>
        </w:rPr>
        <w:t>（</w:t>
      </w:r>
      <w:r>
        <w:rPr>
          <w:rFonts w:ascii="Times New Roman" w:hAnsi="Times New Roman" w:hint="eastAsia"/>
          <w:szCs w:val="21"/>
          <w:shd w:val="clear" w:color="auto" w:fill="FFFFFF"/>
        </w:rPr>
        <w:t>6</w:t>
      </w:r>
      <w:r>
        <w:rPr>
          <w:rFonts w:ascii="Times New Roman" w:hAnsi="Times New Roman" w:hint="eastAsia"/>
          <w:szCs w:val="21"/>
          <w:shd w:val="clear" w:color="auto" w:fill="FFFFFF"/>
        </w:rPr>
        <w:t>）忽如一夜春风来，千树万树梨花开</w:t>
      </w:r>
    </w:p>
    <w:p w:rsidR="00266162">
      <w:pPr>
        <w:spacing w:line="288" w:lineRule="auto"/>
        <w:rPr>
          <w:rFonts w:asciiTheme="majorEastAsia" w:eastAsiaTheme="majorEastAsia" w:hAnsiTheme="majorEastAsia" w:cstheme="majorEastAsia"/>
          <w:b/>
          <w:color w:val="000000" w:themeColor="text1"/>
          <w:szCs w:val="21"/>
        </w:rPr>
      </w:pPr>
      <w:r>
        <w:rPr>
          <w:rFonts w:asciiTheme="majorEastAsia" w:eastAsiaTheme="majorEastAsia" w:hAnsiTheme="majorEastAsia" w:cstheme="majorEastAsia" w:hint="eastAsia"/>
          <w:b/>
          <w:color w:val="000000" w:themeColor="text1"/>
          <w:szCs w:val="21"/>
        </w:rPr>
        <w:t>二、</w:t>
      </w:r>
      <w:r>
        <w:rPr>
          <w:rFonts w:asciiTheme="majorEastAsia" w:eastAsiaTheme="majorEastAsia" w:hAnsiTheme="majorEastAsia" w:cstheme="majorEastAsia" w:hint="eastAsia"/>
          <w:b/>
          <w:color w:val="000000" w:themeColor="text1"/>
          <w:szCs w:val="21"/>
        </w:rPr>
        <w:t>综合性学习</w:t>
      </w:r>
      <w:r>
        <w:rPr>
          <w:rFonts w:asciiTheme="majorEastAsia" w:eastAsiaTheme="majorEastAsia" w:hAnsiTheme="majorEastAsia" w:cstheme="majorEastAsia" w:hint="eastAsia"/>
          <w:b/>
          <w:color w:val="000000" w:themeColor="text1"/>
          <w:szCs w:val="21"/>
        </w:rPr>
        <w:t>（</w:t>
      </w:r>
      <w:r>
        <w:rPr>
          <w:rFonts w:ascii="Times New Roman" w:hAnsi="Times New Roman" w:eastAsiaTheme="minorEastAsia" w:hint="eastAsia"/>
          <w:b/>
          <w:bCs/>
          <w:color w:val="000000" w:themeColor="text1"/>
          <w:szCs w:val="21"/>
        </w:rPr>
        <w:t>8</w:t>
      </w:r>
      <w:r>
        <w:rPr>
          <w:rFonts w:ascii="Times New Roman" w:hAnsi="Times New Roman" w:eastAsiaTheme="minorEastAsia" w:hint="eastAsia"/>
          <w:b/>
          <w:bCs/>
          <w:color w:val="000000" w:themeColor="text1"/>
          <w:szCs w:val="21"/>
        </w:rPr>
        <w:t>～</w:t>
      </w:r>
      <w:r>
        <w:rPr>
          <w:rFonts w:ascii="Times New Roman" w:hAnsi="Times New Roman" w:eastAsiaTheme="minorEastAsia" w:hint="eastAsia"/>
          <w:b/>
          <w:bCs/>
          <w:color w:val="000000" w:themeColor="text1"/>
          <w:szCs w:val="21"/>
        </w:rPr>
        <w:t>12</w:t>
      </w:r>
      <w:r>
        <w:rPr>
          <w:rFonts w:ascii="Times New Roman" w:hAnsi="Times New Roman" w:eastAsiaTheme="minorEastAsia" w:hint="eastAsia"/>
          <w:b/>
          <w:bCs/>
          <w:color w:val="000000" w:themeColor="text1"/>
          <w:szCs w:val="21"/>
        </w:rPr>
        <w:t>题，共</w:t>
      </w:r>
      <w:r>
        <w:rPr>
          <w:rFonts w:ascii="Times New Roman" w:hAnsi="Times New Roman" w:eastAsiaTheme="minorEastAsia" w:hint="eastAsia"/>
          <w:b/>
          <w:bCs/>
          <w:color w:val="000000" w:themeColor="text1"/>
          <w:szCs w:val="21"/>
        </w:rPr>
        <w:t>12</w:t>
      </w:r>
      <w:r>
        <w:rPr>
          <w:rFonts w:asciiTheme="majorEastAsia" w:eastAsiaTheme="majorEastAsia" w:hAnsiTheme="majorEastAsia" w:cstheme="majorEastAsia" w:hint="eastAsia"/>
          <w:b/>
          <w:color w:val="000000" w:themeColor="text1"/>
          <w:szCs w:val="21"/>
        </w:rPr>
        <w:t>分）</w:t>
      </w:r>
    </w:p>
    <w:p w:rsidR="00266162">
      <w:pPr>
        <w:pStyle w:val="PlainText"/>
        <w:spacing w:line="288" w:lineRule="auto"/>
        <w:rPr>
          <w:rFonts w:asciiTheme="majorEastAsia" w:eastAsiaTheme="majorEastAsia" w:hAnsiTheme="majorEastAsia" w:cstheme="majorEastAsia"/>
          <w:b/>
          <w:bCs/>
          <w:color w:val="000000" w:themeColor="text1"/>
        </w:rPr>
      </w:pPr>
      <w:r>
        <w:rPr>
          <w:rFonts w:asciiTheme="majorEastAsia" w:eastAsiaTheme="majorEastAsia" w:hAnsiTheme="majorEastAsia" w:cstheme="majorEastAsia" w:hint="eastAsia"/>
          <w:b/>
          <w:bCs/>
          <w:color w:val="000000" w:themeColor="text1"/>
        </w:rPr>
        <w:t>（一）</w:t>
      </w:r>
      <w:r>
        <w:rPr>
          <w:rFonts w:asciiTheme="majorEastAsia" w:eastAsiaTheme="majorEastAsia" w:hAnsiTheme="majorEastAsia" w:cstheme="majorEastAsia" w:hint="eastAsia"/>
          <w:b/>
          <w:bCs/>
          <w:color w:val="000000" w:themeColor="text1"/>
        </w:rPr>
        <w:t>（</w:t>
      </w:r>
      <w:r>
        <w:rPr>
          <w:rFonts w:ascii="Times New Roman" w:hAnsi="Times New Roman" w:eastAsiaTheme="minorEastAsia" w:cs="Times New Roman" w:hint="eastAsia"/>
          <w:color w:val="000000" w:themeColor="text1"/>
        </w:rPr>
        <w:t>4</w:t>
      </w:r>
      <w:r>
        <w:rPr>
          <w:rFonts w:asciiTheme="majorEastAsia" w:eastAsiaTheme="majorEastAsia" w:hAnsiTheme="majorEastAsia" w:cstheme="majorEastAsia" w:hint="eastAsia"/>
          <w:b/>
          <w:bCs/>
          <w:color w:val="000000" w:themeColor="text1"/>
        </w:rPr>
        <w:t>分</w:t>
      </w:r>
      <w:r>
        <w:rPr>
          <w:rFonts w:asciiTheme="majorEastAsia" w:eastAsiaTheme="majorEastAsia" w:hAnsiTheme="majorEastAsia" w:cstheme="majorEastAsia" w:hint="eastAsia"/>
          <w:b/>
          <w:bCs/>
          <w:color w:val="000000" w:themeColor="text1"/>
        </w:rPr>
        <w:t>）</w:t>
      </w:r>
    </w:p>
    <w:p w:rsidR="00266162">
      <w:pPr>
        <w:spacing w:line="288" w:lineRule="auto"/>
        <w:ind w:left="210" w:hanging="210" w:hangingChars="100"/>
        <w:rPr>
          <w:rFonts w:asciiTheme="majorEastAsia" w:eastAsiaTheme="majorEastAsia" w:hAnsiTheme="majorEastAsia" w:cstheme="majorEastAsia"/>
          <w:bCs/>
          <w:color w:val="000000" w:themeColor="text1"/>
          <w:szCs w:val="21"/>
        </w:rPr>
      </w:pPr>
      <w:r>
        <w:rPr>
          <w:rFonts w:ascii="Times New Roman" w:hAnsi="Times New Roman" w:eastAsiaTheme="minorEastAsia" w:hint="eastAsia"/>
          <w:color w:val="000000" w:themeColor="text1"/>
          <w:szCs w:val="21"/>
        </w:rPr>
        <w:t>8</w:t>
      </w:r>
      <w:r>
        <w:rPr>
          <w:rFonts w:asciiTheme="majorEastAsia" w:eastAsiaTheme="majorEastAsia" w:hAnsiTheme="majorEastAsia" w:cstheme="majorEastAsia" w:hint="eastAsia"/>
          <w:color w:val="000000" w:themeColor="text1"/>
        </w:rPr>
        <w:t>．</w:t>
      </w:r>
      <w:r>
        <w:rPr>
          <w:rFonts w:ascii="Times New Roman" w:hAnsi="Times New Roman" w:eastAsiaTheme="minorEastAsia" w:hint="eastAsia"/>
          <w:color w:val="000000" w:themeColor="text1"/>
          <w:szCs w:val="21"/>
        </w:rPr>
        <w:t>（</w:t>
      </w:r>
      <w:r>
        <w:rPr>
          <w:rFonts w:ascii="Times New Roman" w:hAnsi="Times New Roman" w:eastAsiaTheme="minorEastAsia" w:hint="eastAsia"/>
          <w:color w:val="000000" w:themeColor="text1"/>
          <w:szCs w:val="21"/>
        </w:rPr>
        <w:t>2</w:t>
      </w:r>
      <w:r>
        <w:rPr>
          <w:rFonts w:ascii="Times New Roman" w:hAnsi="Times New Roman" w:eastAsiaTheme="minorEastAsia" w:hint="eastAsia"/>
          <w:color w:val="000000" w:themeColor="text1"/>
          <w:szCs w:val="21"/>
        </w:rPr>
        <w:t>分）</w:t>
      </w:r>
      <w:r>
        <w:rPr>
          <w:rFonts w:asciiTheme="majorEastAsia" w:eastAsiaTheme="majorEastAsia" w:hAnsiTheme="majorEastAsia" w:cstheme="majorEastAsia" w:hint="eastAsia"/>
          <w:bCs/>
          <w:color w:val="000000" w:themeColor="text1"/>
          <w:szCs w:val="21"/>
        </w:rPr>
        <w:t>示例：寻找民族气质，传承汉服之美，复兴中华文化。</w:t>
      </w:r>
    </w:p>
    <w:p w:rsidR="00266162">
      <w:pPr>
        <w:spacing w:line="288" w:lineRule="auto"/>
        <w:ind w:left="210" w:hanging="210" w:hangingChars="100"/>
        <w:rPr>
          <w:rFonts w:ascii="Times New Roman" w:hAnsi="Times New Roman" w:eastAsiaTheme="minorEastAsia"/>
          <w:color w:val="000000" w:themeColor="text1"/>
          <w:szCs w:val="21"/>
        </w:rPr>
      </w:pPr>
      <w:r>
        <w:rPr>
          <w:rFonts w:ascii="Times New Roman" w:hAnsi="Times New Roman" w:eastAsiaTheme="minorEastAsia" w:hint="eastAsia"/>
          <w:color w:val="000000" w:themeColor="text1"/>
          <w:szCs w:val="21"/>
        </w:rPr>
        <w:t>9</w:t>
      </w:r>
      <w:r>
        <w:rPr>
          <w:rFonts w:asciiTheme="majorEastAsia" w:eastAsiaTheme="majorEastAsia" w:hAnsiTheme="majorEastAsia" w:cstheme="majorEastAsia" w:hint="eastAsia"/>
          <w:color w:val="000000" w:themeColor="text1"/>
        </w:rPr>
        <w:t>．</w:t>
      </w:r>
      <w:r>
        <w:rPr>
          <w:rFonts w:ascii="Times New Roman" w:hAnsi="Times New Roman" w:eastAsiaTheme="minorEastAsia" w:hint="eastAsia"/>
          <w:color w:val="000000" w:themeColor="text1"/>
          <w:szCs w:val="21"/>
        </w:rPr>
        <w:t>（</w:t>
      </w:r>
      <w:r>
        <w:rPr>
          <w:rFonts w:ascii="Times New Roman" w:hAnsi="Times New Roman" w:eastAsiaTheme="minorEastAsia" w:hint="eastAsia"/>
          <w:color w:val="000000" w:themeColor="text1"/>
          <w:szCs w:val="21"/>
        </w:rPr>
        <w:t>2</w:t>
      </w:r>
      <w:r>
        <w:rPr>
          <w:rFonts w:ascii="Times New Roman" w:hAnsi="Times New Roman" w:eastAsiaTheme="minorEastAsia" w:hint="eastAsia"/>
          <w:color w:val="000000" w:themeColor="text1"/>
          <w:szCs w:val="21"/>
        </w:rPr>
        <w:t>分）示例：①大力培养人才，使之后继有人。②结合本地实际，为花灯发展营造舆论环境，提供展示平台。③专门立项，加大资金投入。④狠抓创作，选材贴近生活，不断创新，永葆花灯的生命力和竞争力。</w:t>
      </w:r>
    </w:p>
    <w:p w:rsidR="00266162">
      <w:pPr>
        <w:spacing w:line="288" w:lineRule="auto"/>
        <w:rPr>
          <w:rFonts w:asciiTheme="majorEastAsia" w:eastAsiaTheme="majorEastAsia" w:hAnsiTheme="majorEastAsia" w:cstheme="majorEastAsia"/>
          <w:b/>
          <w:bCs/>
          <w:color w:val="000000" w:themeColor="text1"/>
          <w:szCs w:val="21"/>
        </w:rPr>
      </w:pPr>
      <w:r>
        <w:rPr>
          <w:rFonts w:asciiTheme="majorEastAsia" w:eastAsiaTheme="majorEastAsia" w:hAnsiTheme="majorEastAsia" w:cstheme="majorEastAsia" w:hint="eastAsia"/>
          <w:b/>
          <w:bCs/>
          <w:color w:val="000000" w:themeColor="text1"/>
          <w:szCs w:val="21"/>
        </w:rPr>
        <w:t>（二）</w:t>
      </w:r>
      <w:r>
        <w:rPr>
          <w:rFonts w:asciiTheme="majorEastAsia" w:eastAsiaTheme="majorEastAsia" w:hAnsiTheme="majorEastAsia" w:cstheme="majorEastAsia" w:hint="eastAsia"/>
          <w:b/>
          <w:bCs/>
          <w:color w:val="000000" w:themeColor="text1"/>
          <w:szCs w:val="21"/>
        </w:rPr>
        <w:t>（</w:t>
      </w:r>
      <w:r>
        <w:rPr>
          <w:rFonts w:ascii="Times New Roman" w:hAnsi="Times New Roman" w:eastAsiaTheme="minorEastAsia" w:hint="eastAsia"/>
          <w:color w:val="000000" w:themeColor="text1"/>
          <w:szCs w:val="21"/>
        </w:rPr>
        <w:t>4</w:t>
      </w:r>
      <w:r>
        <w:rPr>
          <w:rFonts w:asciiTheme="majorEastAsia" w:eastAsiaTheme="majorEastAsia" w:hAnsiTheme="majorEastAsia" w:cstheme="majorEastAsia" w:hint="eastAsia"/>
          <w:b/>
          <w:bCs/>
          <w:color w:val="000000" w:themeColor="text1"/>
          <w:szCs w:val="21"/>
        </w:rPr>
        <w:t>分）</w:t>
      </w:r>
    </w:p>
    <w:p w:rsidR="00266162">
      <w:pPr>
        <w:spacing w:line="288" w:lineRule="auto"/>
        <w:rPr>
          <w:rFonts w:ascii="Times New Roman" w:hAnsi="Times New Roman" w:eastAsiaTheme="minorEastAsia"/>
          <w:color w:val="000000" w:themeColor="text1"/>
          <w:szCs w:val="21"/>
        </w:rPr>
      </w:pPr>
      <w:r>
        <w:rPr>
          <w:rFonts w:ascii="Times New Roman" w:hAnsi="Times New Roman" w:eastAsiaTheme="minorEastAsia" w:hint="eastAsia"/>
          <w:color w:val="000000" w:themeColor="text1"/>
          <w:szCs w:val="21"/>
        </w:rPr>
        <w:t>10</w:t>
      </w:r>
      <w:r>
        <w:rPr>
          <w:rFonts w:ascii="宋体" w:hAnsi="宋体" w:cs="宋体" w:hint="eastAsia"/>
          <w:color w:val="000000" w:themeColor="text1"/>
          <w:szCs w:val="21"/>
        </w:rPr>
        <w:t>．</w:t>
      </w:r>
      <w:r>
        <w:rPr>
          <w:rFonts w:ascii="Times New Roman" w:hAnsi="Times New Roman" w:eastAsiaTheme="minorEastAsia" w:hint="eastAsia"/>
          <w:color w:val="000000" w:themeColor="text1"/>
          <w:szCs w:val="21"/>
        </w:rPr>
        <w:t>（</w:t>
      </w:r>
      <w:r>
        <w:rPr>
          <w:rFonts w:ascii="Times New Roman" w:hAnsi="Times New Roman" w:eastAsiaTheme="minorEastAsia" w:hint="eastAsia"/>
          <w:color w:val="000000" w:themeColor="text1"/>
          <w:szCs w:val="21"/>
        </w:rPr>
        <w:t>4</w:t>
      </w:r>
      <w:r>
        <w:rPr>
          <w:rFonts w:ascii="Times New Roman" w:hAnsi="Times New Roman" w:eastAsiaTheme="minorEastAsia" w:hint="eastAsia"/>
          <w:color w:val="000000" w:themeColor="text1"/>
          <w:szCs w:val="21"/>
        </w:rPr>
        <w:t>分）土地</w:t>
      </w:r>
      <w:r>
        <w:rPr>
          <w:rFonts w:ascii="Times New Roman" w:hAnsi="Times New Roman" w:eastAsiaTheme="minorEastAsia" w:hint="eastAsia"/>
          <w:color w:val="000000" w:themeColor="text1"/>
          <w:szCs w:val="21"/>
        </w:rPr>
        <w:t xml:space="preserve">   </w:t>
      </w:r>
      <w:r>
        <w:rPr>
          <w:rFonts w:ascii="Times New Roman" w:hAnsi="Times New Roman" w:eastAsiaTheme="minorEastAsia" w:hint="eastAsia"/>
          <w:color w:val="000000" w:themeColor="text1"/>
          <w:szCs w:val="21"/>
        </w:rPr>
        <w:t>太阳</w:t>
      </w:r>
      <w:r>
        <w:rPr>
          <w:rFonts w:ascii="Times New Roman" w:hAnsi="Times New Roman" w:eastAsiaTheme="minorEastAsia" w:hint="eastAsia"/>
          <w:color w:val="000000" w:themeColor="text1"/>
          <w:szCs w:val="21"/>
        </w:rPr>
        <w:t xml:space="preserve">   </w:t>
      </w:r>
      <w:r>
        <w:rPr>
          <w:rFonts w:ascii="Times New Roman" w:hAnsi="Times New Roman" w:eastAsiaTheme="minorEastAsia" w:hint="eastAsia"/>
          <w:color w:val="000000" w:themeColor="text1"/>
          <w:szCs w:val="21"/>
        </w:rPr>
        <w:t>生他养他而又多灾多难的祖国</w:t>
      </w:r>
      <w:r>
        <w:rPr>
          <w:rFonts w:ascii="Times New Roman" w:hAnsi="Times New Roman" w:eastAsiaTheme="minorEastAsia" w:hint="eastAsia"/>
          <w:color w:val="000000" w:themeColor="text1"/>
          <w:szCs w:val="21"/>
        </w:rPr>
        <w:t xml:space="preserve">   </w:t>
      </w:r>
      <w:r>
        <w:rPr>
          <w:rFonts w:ascii="Times New Roman" w:hAnsi="Times New Roman" w:eastAsiaTheme="minorEastAsia" w:hint="eastAsia"/>
          <w:color w:val="000000" w:themeColor="text1"/>
          <w:szCs w:val="21"/>
        </w:rPr>
        <w:t>光明、自由</w:t>
      </w:r>
    </w:p>
    <w:p w:rsidR="00266162">
      <w:pPr>
        <w:spacing w:line="288" w:lineRule="auto"/>
        <w:rPr>
          <w:rFonts w:asciiTheme="majorEastAsia" w:eastAsiaTheme="majorEastAsia" w:hAnsiTheme="majorEastAsia" w:cstheme="majorEastAsia"/>
          <w:b/>
          <w:bCs/>
          <w:color w:val="000000" w:themeColor="text1"/>
          <w:szCs w:val="21"/>
        </w:rPr>
      </w:pPr>
      <w:r>
        <w:rPr>
          <w:rFonts w:asciiTheme="majorEastAsia" w:eastAsiaTheme="majorEastAsia" w:hAnsiTheme="majorEastAsia" w:cstheme="majorEastAsia" w:hint="eastAsia"/>
          <w:b/>
          <w:bCs/>
          <w:color w:val="000000" w:themeColor="text1"/>
          <w:szCs w:val="21"/>
        </w:rPr>
        <w:t>（三）</w:t>
      </w:r>
      <w:r>
        <w:rPr>
          <w:rFonts w:asciiTheme="majorEastAsia" w:eastAsiaTheme="majorEastAsia" w:hAnsiTheme="majorEastAsia" w:cstheme="majorEastAsia" w:hint="eastAsia"/>
          <w:b/>
          <w:bCs/>
          <w:color w:val="000000" w:themeColor="text1"/>
          <w:szCs w:val="21"/>
        </w:rPr>
        <w:t>（</w:t>
      </w:r>
      <w:r>
        <w:rPr>
          <w:rFonts w:ascii="Times New Roman" w:hAnsi="Times New Roman" w:eastAsiaTheme="minorEastAsia" w:hint="eastAsia"/>
          <w:color w:val="000000" w:themeColor="text1"/>
          <w:szCs w:val="21"/>
        </w:rPr>
        <w:t>4</w:t>
      </w:r>
      <w:r>
        <w:rPr>
          <w:rFonts w:asciiTheme="majorEastAsia" w:eastAsiaTheme="majorEastAsia" w:hAnsiTheme="majorEastAsia" w:cstheme="majorEastAsia" w:hint="eastAsia"/>
          <w:b/>
          <w:bCs/>
          <w:color w:val="000000" w:themeColor="text1"/>
          <w:szCs w:val="21"/>
        </w:rPr>
        <w:t>分）</w:t>
      </w:r>
    </w:p>
    <w:p w:rsidR="00266162">
      <w:pPr>
        <w:spacing w:line="288" w:lineRule="auto"/>
        <w:rPr>
          <w:rFonts w:ascii="楷体" w:eastAsia="楷体" w:hAnsi="楷体" w:cs="楷体"/>
          <w:color w:val="000000" w:themeColor="text1"/>
        </w:rPr>
      </w:pPr>
      <w:r>
        <w:rPr>
          <w:rFonts w:ascii="Times New Roman" w:hAnsi="Times New Roman" w:eastAsiaTheme="minorEastAsia" w:hint="eastAsia"/>
          <w:color w:val="000000" w:themeColor="text1"/>
          <w:szCs w:val="21"/>
        </w:rPr>
        <w:t>11</w:t>
      </w:r>
      <w:r>
        <w:rPr>
          <w:rFonts w:asciiTheme="majorEastAsia" w:eastAsiaTheme="majorEastAsia" w:hAnsiTheme="majorEastAsia" w:cstheme="majorEastAsia" w:hint="eastAsia"/>
          <w:color w:val="000000" w:themeColor="text1"/>
          <w:szCs w:val="21"/>
        </w:rPr>
        <w:t>．</w:t>
      </w:r>
      <w:r>
        <w:rPr>
          <w:rFonts w:ascii="Times New Roman" w:hAnsi="Times New Roman" w:eastAsiaTheme="minorEastAsia" w:hint="eastAsia"/>
          <w:color w:val="000000" w:themeColor="text1"/>
          <w:szCs w:val="21"/>
        </w:rPr>
        <w:t>（</w:t>
      </w:r>
      <w:r>
        <w:rPr>
          <w:rFonts w:ascii="Times New Roman" w:hAnsi="Times New Roman" w:eastAsiaTheme="minorEastAsia" w:hint="eastAsia"/>
          <w:color w:val="000000" w:themeColor="text1"/>
          <w:szCs w:val="21"/>
        </w:rPr>
        <w:t>2</w:t>
      </w:r>
      <w:r>
        <w:rPr>
          <w:rFonts w:asciiTheme="majorEastAsia" w:eastAsiaTheme="majorEastAsia" w:hAnsiTheme="majorEastAsia" w:cstheme="majorEastAsia" w:hint="eastAsia"/>
          <w:color w:val="000000" w:themeColor="text1"/>
          <w:szCs w:val="21"/>
        </w:rPr>
        <w:t>分</w:t>
      </w:r>
      <w:r>
        <w:rPr>
          <w:rFonts w:asciiTheme="majorEastAsia" w:eastAsiaTheme="majorEastAsia" w:hAnsiTheme="majorEastAsia" w:cstheme="majorEastAsia" w:hint="eastAsia"/>
          <w:color w:val="000000" w:themeColor="text1"/>
          <w:szCs w:val="21"/>
        </w:rPr>
        <w:t>）</w:t>
      </w:r>
      <w:r>
        <w:rPr>
          <w:rFonts w:asciiTheme="majorEastAsia" w:eastAsiaTheme="majorEastAsia" w:hAnsiTheme="majorEastAsia" w:cstheme="majorEastAsia" w:hint="eastAsia"/>
          <w:color w:val="000000" w:themeColor="text1"/>
          <w:szCs w:val="21"/>
        </w:rPr>
        <w:t>略。</w:t>
      </w:r>
      <w:r>
        <w:rPr>
          <w:rFonts w:ascii="楷体" w:eastAsia="楷体" w:hAnsi="楷体" w:cs="楷体" w:hint="eastAsia"/>
          <w:color w:val="000000" w:themeColor="text1"/>
          <w:szCs w:val="21"/>
        </w:rPr>
        <w:t>（视临帖与原帖的接近程度给分；将繁体字写成相应的简化字亦可，要求</w:t>
      </w:r>
      <w:r>
        <w:rPr>
          <w:rFonts w:ascii="楷体" w:eastAsia="楷体" w:hAnsi="楷体" w:cs="楷体" w:hint="eastAsia"/>
          <w:color w:val="000000" w:themeColor="text1"/>
          <w:szCs w:val="21"/>
        </w:rPr>
        <w:tab/>
      </w:r>
      <w:r>
        <w:rPr>
          <w:rFonts w:ascii="楷体" w:eastAsia="楷体" w:hAnsi="楷体" w:cs="楷体" w:hint="eastAsia"/>
          <w:color w:val="000000" w:themeColor="text1"/>
          <w:szCs w:val="21"/>
        </w:rPr>
        <w:t>书写端正规范）</w:t>
      </w:r>
    </w:p>
    <w:p w:rsidR="00266162">
      <w:pPr>
        <w:spacing w:line="288" w:lineRule="auto"/>
        <w:rPr>
          <w:rFonts w:ascii="Times New Roman" w:hAnsi="Times New Roman" w:eastAsiaTheme="majorEastAsia"/>
          <w:bCs/>
          <w:color w:val="000000" w:themeColor="text1"/>
          <w:szCs w:val="21"/>
        </w:rPr>
      </w:pPr>
      <w:r>
        <w:rPr>
          <w:rFonts w:ascii="Times New Roman" w:hAnsi="Times New Roman" w:eastAsiaTheme="minorEastAsia" w:hint="eastAsia"/>
          <w:color w:val="000000" w:themeColor="text1"/>
          <w:szCs w:val="21"/>
        </w:rPr>
        <w:t>12</w:t>
      </w:r>
      <w:r>
        <w:rPr>
          <w:rFonts w:asciiTheme="majorEastAsia" w:eastAsiaTheme="majorEastAsia" w:hAnsiTheme="majorEastAsia" w:cstheme="majorEastAsia" w:hint="eastAsia"/>
          <w:bCs/>
          <w:color w:val="000000" w:themeColor="text1"/>
          <w:szCs w:val="21"/>
        </w:rPr>
        <w:t>.</w:t>
      </w:r>
      <w:r>
        <w:rPr>
          <w:rFonts w:asciiTheme="majorEastAsia" w:eastAsiaTheme="majorEastAsia" w:hAnsiTheme="majorEastAsia" w:cstheme="majorEastAsia" w:hint="eastAsia"/>
          <w:bCs/>
          <w:color w:val="000000" w:themeColor="text1"/>
          <w:szCs w:val="21"/>
        </w:rPr>
        <w:t>（</w:t>
      </w:r>
      <w:r>
        <w:rPr>
          <w:rFonts w:ascii="Times New Roman" w:hAnsi="Times New Roman" w:eastAsiaTheme="minorEastAsia" w:hint="eastAsia"/>
          <w:color w:val="000000" w:themeColor="text1"/>
          <w:szCs w:val="21"/>
        </w:rPr>
        <w:t>2</w:t>
      </w:r>
      <w:r>
        <w:rPr>
          <w:rFonts w:asciiTheme="majorEastAsia" w:eastAsiaTheme="majorEastAsia" w:hAnsiTheme="majorEastAsia" w:cstheme="majorEastAsia" w:hint="eastAsia"/>
          <w:bCs/>
          <w:color w:val="000000" w:themeColor="text1"/>
          <w:szCs w:val="21"/>
        </w:rPr>
        <w:t>分）</w:t>
      </w:r>
      <w:r>
        <w:rPr>
          <w:rFonts w:ascii="Times New Roman" w:hAnsi="Times New Roman" w:eastAsiaTheme="majorEastAsia" w:hint="eastAsia"/>
          <w:bCs/>
          <w:color w:val="000000" w:themeColor="text1"/>
          <w:szCs w:val="21"/>
        </w:rPr>
        <w:t>甲</w:t>
      </w:r>
    </w:p>
    <w:p w:rsidR="00266162">
      <w:pPr>
        <w:spacing w:line="288" w:lineRule="auto"/>
        <w:rPr>
          <w:rFonts w:asciiTheme="majorEastAsia" w:eastAsiaTheme="majorEastAsia" w:hAnsiTheme="majorEastAsia" w:cstheme="majorEastAsia"/>
          <w:b/>
          <w:color w:val="000000" w:themeColor="text1"/>
          <w:szCs w:val="21"/>
          <w:shd w:val="clear" w:color="auto" w:fill="FFFFFF"/>
        </w:rPr>
      </w:pPr>
      <w:r>
        <w:rPr>
          <w:rFonts w:asciiTheme="majorEastAsia" w:eastAsiaTheme="majorEastAsia" w:hAnsiTheme="majorEastAsia" w:cstheme="majorEastAsia" w:hint="eastAsia"/>
          <w:b/>
          <w:color w:val="000000" w:themeColor="text1"/>
          <w:szCs w:val="21"/>
        </w:rPr>
        <w:t>三、阅读（</w:t>
      </w:r>
      <w:r>
        <w:rPr>
          <w:rFonts w:ascii="Times New Roman" w:hAnsi="Times New Roman" w:eastAsiaTheme="majorEastAsia" w:hint="eastAsia"/>
          <w:b/>
          <w:color w:val="000000" w:themeColor="text1"/>
          <w:szCs w:val="21"/>
        </w:rPr>
        <w:t>1</w:t>
      </w:r>
      <w:r>
        <w:rPr>
          <w:rFonts w:ascii="Times New Roman" w:hAnsi="Times New Roman" w:eastAsiaTheme="majorEastAsia" w:hint="eastAsia"/>
          <w:b/>
          <w:color w:val="000000" w:themeColor="text1"/>
          <w:szCs w:val="21"/>
        </w:rPr>
        <w:t>3</w:t>
      </w:r>
      <w:r>
        <w:rPr>
          <w:rFonts w:ascii="Times New Roman" w:hAnsi="Times New Roman" w:eastAsiaTheme="majorEastAsia" w:hint="eastAsia"/>
          <w:b/>
          <w:color w:val="000000" w:themeColor="text1"/>
          <w:szCs w:val="21"/>
        </w:rPr>
        <w:t>～</w:t>
      </w:r>
      <w:r>
        <w:rPr>
          <w:rFonts w:ascii="Times New Roman" w:hAnsi="Times New Roman" w:eastAsiaTheme="majorEastAsia" w:hint="eastAsia"/>
          <w:b/>
          <w:color w:val="000000" w:themeColor="text1"/>
          <w:szCs w:val="21"/>
        </w:rPr>
        <w:t>2</w:t>
      </w:r>
      <w:r>
        <w:rPr>
          <w:rFonts w:ascii="Times New Roman" w:hAnsi="Times New Roman" w:eastAsiaTheme="majorEastAsia" w:hint="eastAsia"/>
          <w:b/>
          <w:color w:val="000000" w:themeColor="text1"/>
          <w:szCs w:val="21"/>
        </w:rPr>
        <w:t>5</w:t>
      </w:r>
      <w:r>
        <w:rPr>
          <w:rFonts w:asciiTheme="majorEastAsia" w:eastAsiaTheme="majorEastAsia" w:hAnsiTheme="majorEastAsia" w:cstheme="majorEastAsia" w:hint="eastAsia"/>
          <w:b/>
          <w:color w:val="000000" w:themeColor="text1"/>
          <w:szCs w:val="21"/>
        </w:rPr>
        <w:t>题，共</w:t>
      </w:r>
      <w:r>
        <w:rPr>
          <w:rFonts w:ascii="Times New Roman" w:hAnsi="Times New Roman" w:eastAsiaTheme="majorEastAsia" w:hint="eastAsia"/>
          <w:b/>
          <w:color w:val="000000" w:themeColor="text1"/>
          <w:szCs w:val="21"/>
        </w:rPr>
        <w:t>38</w:t>
      </w:r>
      <w:r>
        <w:rPr>
          <w:rFonts w:asciiTheme="majorEastAsia" w:eastAsiaTheme="majorEastAsia" w:hAnsiTheme="majorEastAsia" w:cstheme="majorEastAsia" w:hint="eastAsia"/>
          <w:b/>
          <w:color w:val="000000" w:themeColor="text1"/>
          <w:szCs w:val="21"/>
        </w:rPr>
        <w:t>分）</w:t>
      </w:r>
    </w:p>
    <w:p w:rsidR="00266162">
      <w:pPr>
        <w:spacing w:line="288" w:lineRule="auto"/>
        <w:rPr>
          <w:rFonts w:asciiTheme="majorEastAsia" w:eastAsiaTheme="majorEastAsia" w:hAnsiTheme="majorEastAsia" w:cstheme="majorEastAsia"/>
          <w:b/>
          <w:bCs/>
          <w:color w:val="000000" w:themeColor="text1"/>
          <w:szCs w:val="21"/>
          <w:shd w:val="clear" w:color="auto" w:fill="FFFFFF"/>
        </w:rPr>
      </w:pPr>
      <w:r>
        <w:rPr>
          <w:rFonts w:asciiTheme="majorEastAsia" w:eastAsiaTheme="majorEastAsia" w:hAnsiTheme="majorEastAsia" w:cstheme="majorEastAsia" w:hint="eastAsia"/>
          <w:b/>
          <w:bCs/>
          <w:color w:val="000000" w:themeColor="text1"/>
          <w:szCs w:val="21"/>
          <w:shd w:val="clear" w:color="auto" w:fill="FFFFFF"/>
        </w:rPr>
        <w:t>（一）（</w:t>
      </w:r>
      <w:r>
        <w:rPr>
          <w:rFonts w:asciiTheme="majorEastAsia" w:eastAsiaTheme="majorEastAsia" w:hAnsiTheme="majorEastAsia" w:cstheme="majorEastAsia" w:hint="eastAsia"/>
          <w:b/>
          <w:bCs/>
          <w:color w:val="000000" w:themeColor="text1"/>
          <w:szCs w:val="21"/>
          <w:shd w:val="clear" w:color="auto" w:fill="FFFFFF"/>
        </w:rPr>
        <w:t>4</w:t>
      </w:r>
      <w:r>
        <w:rPr>
          <w:rFonts w:asciiTheme="majorEastAsia" w:eastAsiaTheme="majorEastAsia" w:hAnsiTheme="majorEastAsia" w:cstheme="majorEastAsia" w:hint="eastAsia"/>
          <w:b/>
          <w:bCs/>
          <w:color w:val="000000" w:themeColor="text1"/>
          <w:szCs w:val="21"/>
          <w:shd w:val="clear" w:color="auto" w:fill="FFFFFF"/>
        </w:rPr>
        <w:t>分）</w:t>
      </w:r>
    </w:p>
    <w:p w:rsidR="00266162">
      <w:pPr>
        <w:ind w:left="420" w:hanging="420" w:hangingChars="200"/>
        <w:rPr>
          <w:rFonts w:asciiTheme="majorEastAsia" w:eastAsiaTheme="majorEastAsia" w:hAnsiTheme="majorEastAsia" w:cstheme="majorEastAsia"/>
          <w:color w:val="000000" w:themeColor="text1"/>
          <w:szCs w:val="21"/>
        </w:rPr>
      </w:pPr>
      <w:r>
        <w:rPr>
          <w:rFonts w:ascii="Times New Roman" w:hAnsi="Times New Roman" w:eastAsiaTheme="majorEastAsia"/>
          <w:color w:val="000000" w:themeColor="text1"/>
          <w:szCs w:val="21"/>
          <w:shd w:val="clear" w:color="auto" w:fill="FFFFFF"/>
        </w:rPr>
        <w:t>1</w:t>
      </w:r>
      <w:r>
        <w:rPr>
          <w:rFonts w:ascii="Times New Roman" w:hAnsi="Times New Roman" w:eastAsiaTheme="majorEastAsia" w:hint="eastAsia"/>
          <w:color w:val="000000" w:themeColor="text1"/>
          <w:szCs w:val="21"/>
          <w:shd w:val="clear" w:color="auto" w:fill="FFFFFF"/>
        </w:rPr>
        <w:t>3</w:t>
      </w:r>
      <w:r>
        <w:rPr>
          <w:rFonts w:asciiTheme="majorEastAsia" w:eastAsiaTheme="majorEastAsia" w:hAnsiTheme="majorEastAsia" w:cstheme="majorEastAsia" w:hint="eastAsia"/>
          <w:color w:val="000000" w:themeColor="text1"/>
          <w:szCs w:val="21"/>
        </w:rPr>
        <w:t>．</w:t>
      </w:r>
      <w:r>
        <w:rPr>
          <w:rFonts w:asciiTheme="majorEastAsia" w:eastAsiaTheme="majorEastAsia" w:hAnsiTheme="majorEastAsia" w:cstheme="majorEastAsia" w:hint="eastAsia"/>
          <w:color w:val="000000" w:themeColor="text1"/>
          <w:szCs w:val="21"/>
        </w:rPr>
        <w:t>（</w:t>
      </w:r>
      <w:r>
        <w:rPr>
          <w:rFonts w:ascii="Times New Roman" w:hAnsi="Times New Roman" w:eastAsiaTheme="majorEastAsia" w:hint="eastAsia"/>
          <w:color w:val="000000" w:themeColor="text1"/>
          <w:szCs w:val="21"/>
          <w:shd w:val="clear" w:color="auto" w:fill="FFFFFF"/>
        </w:rPr>
        <w:t>2</w:t>
      </w:r>
      <w:r>
        <w:rPr>
          <w:rFonts w:asciiTheme="majorEastAsia" w:eastAsiaTheme="majorEastAsia" w:hAnsiTheme="majorEastAsia" w:cstheme="majorEastAsia" w:hint="eastAsia"/>
          <w:color w:val="000000" w:themeColor="text1"/>
          <w:szCs w:val="21"/>
        </w:rPr>
        <w:t>分）</w:t>
      </w:r>
      <w:r>
        <w:rPr>
          <w:rFonts w:asciiTheme="majorEastAsia" w:eastAsiaTheme="majorEastAsia" w:hAnsiTheme="majorEastAsia" w:cstheme="majorEastAsia" w:hint="eastAsia"/>
          <w:color w:val="000000" w:themeColor="text1"/>
          <w:szCs w:val="21"/>
        </w:rPr>
        <w:t>点明作者眼前所见之景；描绘出一派宁静、安适的乡间景象，引发游子的思乡情绪；与游子漂泊天涯的处境形成对比。</w:t>
      </w:r>
    </w:p>
    <w:p w:rsidR="00266162">
      <w:pPr>
        <w:spacing w:line="288" w:lineRule="auto"/>
        <w:ind w:left="420" w:hanging="420" w:hangingChars="200"/>
        <w:rPr>
          <w:rFonts w:asciiTheme="majorEastAsia" w:eastAsiaTheme="majorEastAsia" w:hAnsiTheme="majorEastAsia" w:cstheme="majorEastAsia"/>
          <w:color w:val="000000" w:themeColor="text1"/>
          <w:szCs w:val="21"/>
          <w:shd w:val="clear" w:color="auto" w:fill="FFFFFF"/>
        </w:rPr>
      </w:pPr>
      <w:r>
        <w:rPr>
          <w:rFonts w:ascii="Times New Roman" w:hAnsi="Times New Roman" w:eastAsiaTheme="majorEastAsia"/>
          <w:color w:val="000000" w:themeColor="text1"/>
          <w:szCs w:val="21"/>
          <w:shd w:val="clear" w:color="auto" w:fill="FFFFFF"/>
        </w:rPr>
        <w:t>1</w:t>
      </w:r>
      <w:r>
        <w:rPr>
          <w:rFonts w:ascii="Times New Roman" w:hAnsi="Times New Roman" w:eastAsiaTheme="majorEastAsia" w:hint="eastAsia"/>
          <w:color w:val="000000" w:themeColor="text1"/>
          <w:szCs w:val="21"/>
          <w:shd w:val="clear" w:color="auto" w:fill="FFFFFF"/>
        </w:rPr>
        <w:t>4</w:t>
      </w:r>
      <w:r>
        <w:rPr>
          <w:rFonts w:asciiTheme="majorEastAsia" w:eastAsiaTheme="majorEastAsia" w:hAnsiTheme="majorEastAsia" w:cstheme="majorEastAsia" w:hint="eastAsia"/>
          <w:color w:val="000000" w:themeColor="text1"/>
          <w:szCs w:val="21"/>
        </w:rPr>
        <w:t>．</w:t>
      </w:r>
      <w:r>
        <w:rPr>
          <w:rFonts w:asciiTheme="majorEastAsia" w:eastAsiaTheme="majorEastAsia" w:hAnsiTheme="majorEastAsia" w:cstheme="majorEastAsia" w:hint="eastAsia"/>
          <w:color w:val="000000" w:themeColor="text1"/>
          <w:szCs w:val="21"/>
        </w:rPr>
        <w:t>（</w:t>
      </w:r>
      <w:r>
        <w:rPr>
          <w:rFonts w:ascii="Times New Roman" w:hAnsi="Times New Roman" w:eastAsiaTheme="majorEastAsia" w:hint="eastAsia"/>
          <w:color w:val="000000" w:themeColor="text1"/>
          <w:szCs w:val="21"/>
          <w:shd w:val="clear" w:color="auto" w:fill="FFFFFF"/>
        </w:rPr>
        <w:t>2</w:t>
      </w:r>
      <w:r>
        <w:rPr>
          <w:rFonts w:asciiTheme="majorEastAsia" w:eastAsiaTheme="majorEastAsia" w:hAnsiTheme="majorEastAsia" w:cstheme="majorEastAsia" w:hint="eastAsia"/>
          <w:color w:val="000000" w:themeColor="text1"/>
          <w:szCs w:val="21"/>
        </w:rPr>
        <w:t>分）</w:t>
      </w:r>
      <w:r>
        <w:rPr>
          <w:rFonts w:asciiTheme="majorEastAsia" w:eastAsiaTheme="majorEastAsia" w:hAnsiTheme="majorEastAsia" w:cstheme="majorEastAsia" w:hint="eastAsia"/>
          <w:color w:val="000000" w:themeColor="text1"/>
          <w:szCs w:val="21"/>
        </w:rPr>
        <w:t>“</w:t>
      </w:r>
      <w:r>
        <w:rPr>
          <w:rFonts w:asciiTheme="majorEastAsia" w:eastAsiaTheme="majorEastAsia" w:hAnsiTheme="majorEastAsia" w:cstheme="majorEastAsia" w:hint="eastAsia"/>
          <w:color w:val="000000" w:themeColor="text1"/>
          <w:szCs w:val="21"/>
        </w:rPr>
        <w:t>断肠</w:t>
      </w:r>
      <w:r>
        <w:rPr>
          <w:rFonts w:asciiTheme="majorEastAsia" w:eastAsiaTheme="majorEastAsia" w:hAnsiTheme="majorEastAsia" w:cstheme="majorEastAsia" w:hint="eastAsia"/>
          <w:color w:val="000000" w:themeColor="text1"/>
          <w:szCs w:val="21"/>
        </w:rPr>
        <w:t>”</w:t>
      </w:r>
      <w:r>
        <w:rPr>
          <w:rFonts w:asciiTheme="majorEastAsia" w:eastAsiaTheme="majorEastAsia" w:hAnsiTheme="majorEastAsia" w:cstheme="majorEastAsia" w:hint="eastAsia"/>
          <w:color w:val="000000" w:themeColor="text1"/>
          <w:szCs w:val="21"/>
        </w:rPr>
        <w:t>二字是全曲之眼，写出了一个飘零天涯的游子在深秋时节思念故乡，倦于漂泊的凄苦愁楚之情。</w:t>
      </w:r>
    </w:p>
    <w:p w:rsidR="00266162">
      <w:pPr>
        <w:spacing w:line="288" w:lineRule="auto"/>
        <w:rPr>
          <w:rFonts w:asciiTheme="majorEastAsia" w:eastAsiaTheme="majorEastAsia" w:hAnsiTheme="majorEastAsia" w:cstheme="majorEastAsia"/>
          <w:b/>
          <w:color w:val="000000" w:themeColor="text1"/>
          <w:szCs w:val="21"/>
        </w:rPr>
      </w:pPr>
      <w:r>
        <w:rPr>
          <w:rFonts w:asciiTheme="majorEastAsia" w:eastAsiaTheme="majorEastAsia" w:hAnsiTheme="majorEastAsia" w:cstheme="majorEastAsia" w:hint="eastAsia"/>
          <w:b/>
          <w:color w:val="000000" w:themeColor="text1"/>
          <w:szCs w:val="21"/>
        </w:rPr>
        <w:t>（二）（</w:t>
      </w:r>
      <w:r>
        <w:rPr>
          <w:rFonts w:ascii="Times New Roman" w:hAnsi="Times New Roman" w:eastAsiaTheme="majorEastAsia" w:hint="eastAsia"/>
          <w:color w:val="000000" w:themeColor="text1"/>
          <w:szCs w:val="21"/>
          <w:shd w:val="clear" w:color="auto" w:fill="FFFFFF"/>
        </w:rPr>
        <w:t>1</w:t>
      </w:r>
      <w:r>
        <w:rPr>
          <w:rFonts w:ascii="Times New Roman" w:hAnsi="Times New Roman" w:eastAsiaTheme="majorEastAsia" w:hint="eastAsia"/>
          <w:color w:val="000000" w:themeColor="text1"/>
          <w:szCs w:val="21"/>
          <w:shd w:val="clear" w:color="auto" w:fill="FFFFFF"/>
        </w:rPr>
        <w:t>2</w:t>
      </w:r>
      <w:r>
        <w:rPr>
          <w:rFonts w:asciiTheme="majorEastAsia" w:eastAsiaTheme="majorEastAsia" w:hAnsiTheme="majorEastAsia" w:cstheme="majorEastAsia" w:hint="eastAsia"/>
          <w:b/>
          <w:color w:val="000000" w:themeColor="text1"/>
          <w:szCs w:val="21"/>
        </w:rPr>
        <w:t>分）</w:t>
      </w:r>
    </w:p>
    <w:p w:rsidR="00266162">
      <w:pPr>
        <w:pStyle w:val="0"/>
        <w:spacing w:line="264" w:lineRule="auto"/>
        <w:rPr>
          <w:rFonts w:ascii="宋体" w:hAnsi="宋体" w:cs="宋体"/>
        </w:rPr>
      </w:pPr>
      <w:r>
        <w:rPr>
          <w:rFonts w:ascii="Times New Roman" w:hAnsi="Times New Roman" w:hint="eastAsia"/>
          <w:szCs w:val="24"/>
        </w:rPr>
        <w:t>15</w:t>
      </w:r>
      <w:r>
        <w:rPr>
          <w:rFonts w:ascii="宋体" w:hAnsi="宋体" w:cs="宋体" w:hint="eastAsia"/>
        </w:rPr>
        <w:t>.</w:t>
      </w:r>
      <w:r>
        <w:rPr>
          <w:rFonts w:ascii="宋体" w:hAnsi="宋体" w:cs="宋体" w:hint="eastAsia"/>
        </w:rPr>
        <w:t>（</w:t>
      </w:r>
      <w:r>
        <w:rPr>
          <w:rFonts w:ascii="Times New Roman" w:hAnsi="Times New Roman" w:hint="eastAsia"/>
          <w:szCs w:val="24"/>
        </w:rPr>
        <w:t>2</w:t>
      </w:r>
      <w:r>
        <w:rPr>
          <w:rFonts w:ascii="宋体" w:hAnsi="宋体" w:cs="宋体" w:hint="eastAsia"/>
        </w:rPr>
        <w:t>分）（</w:t>
      </w:r>
      <w:r>
        <w:rPr>
          <w:rFonts w:ascii="Times New Roman" w:hAnsi="Times New Roman" w:hint="eastAsia"/>
          <w:szCs w:val="24"/>
        </w:rPr>
        <w:t>1</w:t>
      </w:r>
      <w:r>
        <w:rPr>
          <w:rFonts w:ascii="Times New Roman" w:hAnsi="Times New Roman" w:hint="eastAsia"/>
          <w:szCs w:val="24"/>
        </w:rPr>
        <w:t>）</w:t>
      </w:r>
      <w:r>
        <w:rPr>
          <w:rFonts w:ascii="宋体" w:hAnsi="宋体" w:cs="宋体" w:hint="eastAsia"/>
        </w:rPr>
        <w:t>终了，最后</w:t>
      </w:r>
      <w:r>
        <w:rPr>
          <w:rFonts w:ascii="宋体" w:hAnsi="宋体" w:cs="宋体" w:hint="eastAsia"/>
        </w:rPr>
        <w:t xml:space="preserve">   </w:t>
      </w:r>
      <w:r>
        <w:rPr>
          <w:rFonts w:ascii="宋体" w:hAnsi="宋体" w:cs="宋体" w:hint="eastAsia"/>
        </w:rPr>
        <w:t>（</w:t>
      </w:r>
      <w:r>
        <w:rPr>
          <w:rFonts w:ascii="Times New Roman" w:hAnsi="Times New Roman" w:hint="eastAsia"/>
          <w:szCs w:val="24"/>
        </w:rPr>
        <w:t>2</w:t>
      </w:r>
      <w:r>
        <w:rPr>
          <w:rFonts w:ascii="宋体" w:hAnsi="宋体" w:cs="宋体" w:hint="eastAsia"/>
        </w:rPr>
        <w:t>）事物的道理，规律</w:t>
      </w:r>
      <w:r>
        <w:rPr>
          <w:rFonts w:ascii="宋体" w:hAnsi="宋体" w:cs="宋体" w:hint="eastAsia"/>
        </w:rPr>
        <w:t xml:space="preserve">   </w:t>
      </w:r>
      <w:r>
        <w:rPr>
          <w:rFonts w:ascii="Times New Roman" w:hAnsi="Times New Roman" w:hint="eastAsia"/>
          <w:szCs w:val="24"/>
        </w:rPr>
        <w:t>（</w:t>
      </w:r>
      <w:r>
        <w:rPr>
          <w:rFonts w:ascii="Times New Roman" w:hAnsi="Times New Roman" w:hint="eastAsia"/>
          <w:szCs w:val="24"/>
        </w:rPr>
        <w:t>3</w:t>
      </w:r>
      <w:r>
        <w:rPr>
          <w:rFonts w:ascii="宋体" w:hAnsi="宋体" w:cs="宋体" w:hint="eastAsia"/>
        </w:rPr>
        <w:t>）因为</w:t>
      </w:r>
      <w:r>
        <w:rPr>
          <w:rFonts w:ascii="宋体" w:hAnsi="宋体" w:cs="宋体" w:hint="eastAsia"/>
        </w:rPr>
        <w:t xml:space="preserve">   </w:t>
      </w:r>
      <w:r>
        <w:rPr>
          <w:rFonts w:ascii="宋体" w:hAnsi="宋体" w:cs="宋体" w:hint="eastAsia"/>
        </w:rPr>
        <w:t>（</w:t>
      </w:r>
      <w:r>
        <w:rPr>
          <w:rFonts w:ascii="Times New Roman" w:hAnsi="Times New Roman" w:hint="eastAsia"/>
          <w:szCs w:val="24"/>
        </w:rPr>
        <w:t>4</w:t>
      </w:r>
      <w:r>
        <w:rPr>
          <w:rFonts w:ascii="Times New Roman" w:hAnsi="Times New Roman" w:hint="eastAsia"/>
          <w:szCs w:val="24"/>
        </w:rPr>
        <w:t>）</w:t>
      </w:r>
      <w:r>
        <w:rPr>
          <w:rFonts w:ascii="宋体" w:hAnsi="宋体" w:cs="宋体" w:hint="eastAsia"/>
        </w:rPr>
        <w:t>先前的</w:t>
      </w:r>
    </w:p>
    <w:p w:rsidR="00266162">
      <w:pPr>
        <w:rPr>
          <w:rFonts w:ascii="Times New Roman" w:hAnsi="Times New Roman"/>
        </w:rPr>
      </w:pPr>
      <w:r>
        <w:rPr>
          <w:rFonts w:ascii="Times New Roman" w:hAnsi="Times New Roman" w:hint="eastAsia"/>
        </w:rPr>
        <w:t>16</w:t>
      </w:r>
      <w:r>
        <w:rPr>
          <w:rFonts w:ascii="宋体" w:hAnsi="宋体" w:cs="宋体" w:hint="eastAsia"/>
        </w:rPr>
        <w:t>.</w:t>
      </w:r>
      <w:r>
        <w:rPr>
          <w:rFonts w:ascii="Times New Roman" w:hAnsi="Times New Roman" w:hint="eastAsia"/>
        </w:rPr>
        <w:t>（</w:t>
      </w:r>
      <w:r>
        <w:rPr>
          <w:rFonts w:ascii="Times New Roman" w:hAnsi="Times New Roman" w:hint="eastAsia"/>
        </w:rPr>
        <w:t>4</w:t>
      </w:r>
      <w:r>
        <w:rPr>
          <w:rFonts w:ascii="Times New Roman" w:hAnsi="Times New Roman" w:hint="eastAsia"/>
        </w:rPr>
        <w:t>分）</w:t>
      </w:r>
    </w:p>
    <w:p w:rsidR="00266162">
      <w:pPr>
        <w:ind w:firstLine="210" w:firstLineChars="10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）到下游寻找石兽，本来就显得很荒唐了，在原地寻找它们，不显得更荒唐了吗？</w:t>
      </w:r>
    </w:p>
    <w:p w:rsidR="00266162">
      <w:pPr>
        <w:pStyle w:val="0"/>
        <w:spacing w:line="264" w:lineRule="auto"/>
        <w:ind w:firstLine="210" w:firstLineChars="100"/>
        <w:rPr>
          <w:rFonts w:ascii="Times New Roman" w:hAnsi="Times New Roman"/>
          <w:szCs w:val="24"/>
        </w:rPr>
      </w:pPr>
      <w:r>
        <w:rPr>
          <w:rFonts w:ascii="Times New Roman" w:hAnsi="Times New Roman" w:hint="eastAsia"/>
          <w:szCs w:val="24"/>
        </w:rPr>
        <w:t>（</w:t>
      </w:r>
      <w:r>
        <w:rPr>
          <w:rFonts w:ascii="Times New Roman" w:hAnsi="Times New Roman" w:hint="eastAsia"/>
          <w:szCs w:val="24"/>
        </w:rPr>
        <w:t>2</w:t>
      </w:r>
      <w:r>
        <w:rPr>
          <w:rFonts w:ascii="Times New Roman" w:hAnsi="Times New Roman" w:hint="eastAsia"/>
          <w:szCs w:val="24"/>
        </w:rPr>
        <w:t>）敲击后能发出声响的石头，到处都这样，可唯独这座山用钟来命名，这是为什么呢？</w:t>
      </w:r>
    </w:p>
    <w:p w:rsidR="00266162">
      <w:pPr>
        <w:pStyle w:val="0"/>
        <w:spacing w:line="264" w:lineRule="auto"/>
        <w:ind w:left="210" w:hanging="210" w:hangingChars="100"/>
        <w:rPr>
          <w:rFonts w:ascii="宋体" w:hAnsi="宋体" w:cs="宋体"/>
        </w:rPr>
      </w:pPr>
      <w:r>
        <w:rPr>
          <w:rFonts w:ascii="Times New Roman" w:hAnsi="Times New Roman" w:hint="eastAsia"/>
          <w:szCs w:val="24"/>
        </w:rPr>
        <w:t>17</w:t>
      </w:r>
      <w:r>
        <w:rPr>
          <w:rFonts w:ascii="宋体" w:hAnsi="宋体" w:cs="宋体" w:hint="eastAsia"/>
        </w:rPr>
        <w:t>.</w:t>
      </w:r>
      <w:r>
        <w:rPr>
          <w:rFonts w:ascii="宋体" w:hAnsi="宋体" w:cs="宋体" w:hint="eastAsia"/>
        </w:rPr>
        <w:t>（</w:t>
      </w:r>
      <w:r>
        <w:rPr>
          <w:rFonts w:ascii="Times New Roman" w:hAnsi="Times New Roman" w:hint="eastAsia"/>
          <w:szCs w:val="24"/>
        </w:rPr>
        <w:t>3</w:t>
      </w:r>
      <w:r>
        <w:rPr>
          <w:rFonts w:ascii="Times New Roman" w:hAnsi="Times New Roman" w:hint="eastAsia"/>
          <w:szCs w:val="24"/>
        </w:rPr>
        <w:t>分）</w:t>
      </w:r>
      <w:r>
        <w:rPr>
          <w:rFonts w:ascii="Times New Roman" w:hAnsi="Times New Roman" w:hint="eastAsia"/>
          <w:szCs w:val="24"/>
        </w:rPr>
        <w:t>A</w:t>
      </w:r>
      <w:r>
        <w:rPr>
          <w:rFonts w:ascii="宋体" w:hAnsi="宋体" w:cs="宋体" w:hint="eastAsia"/>
        </w:rPr>
        <w:t>.</w:t>
      </w:r>
      <w:r>
        <w:rPr>
          <w:rFonts w:ascii="宋体" w:hAnsi="宋体" w:cs="宋体" w:hint="eastAsia"/>
        </w:rPr>
        <w:t>议论</w:t>
      </w:r>
      <w:r>
        <w:rPr>
          <w:rFonts w:ascii="宋体" w:hAnsi="宋体" w:cs="宋体" w:hint="eastAsia"/>
        </w:rPr>
        <w:t xml:space="preserve">   </w:t>
      </w:r>
      <w:r>
        <w:rPr>
          <w:rFonts w:ascii="Times New Roman" w:hAnsi="Times New Roman" w:hint="eastAsia"/>
          <w:szCs w:val="24"/>
        </w:rPr>
        <w:t>B</w:t>
      </w:r>
      <w:r>
        <w:rPr>
          <w:rFonts w:ascii="宋体" w:hAnsi="宋体" w:cs="宋体" w:hint="eastAsia"/>
        </w:rPr>
        <w:t>.</w:t>
      </w:r>
      <w:r>
        <w:rPr>
          <w:rFonts w:ascii="宋体" w:hAnsi="宋体" w:cs="宋体" w:hint="eastAsia"/>
        </w:rPr>
        <w:t>反溯逆流</w:t>
      </w:r>
      <w:r>
        <w:rPr>
          <w:rFonts w:ascii="宋体" w:hAnsi="宋体" w:cs="宋体" w:hint="eastAsia"/>
        </w:rPr>
        <w:t xml:space="preserve">   </w:t>
      </w:r>
      <w:r>
        <w:rPr>
          <w:rFonts w:ascii="Times New Roman" w:hAnsi="Times New Roman" w:hint="eastAsia"/>
          <w:szCs w:val="24"/>
        </w:rPr>
        <w:t>C</w:t>
      </w:r>
      <w:r>
        <w:rPr>
          <w:rFonts w:ascii="宋体" w:hAnsi="宋体" w:cs="宋体" w:hint="eastAsia"/>
        </w:rPr>
        <w:t>.</w:t>
      </w:r>
      <w:r>
        <w:rPr>
          <w:rFonts w:ascii="宋体" w:hAnsi="宋体" w:cs="宋体" w:hint="eastAsia"/>
        </w:rPr>
        <w:t>空中而多窍，与风水相吞吐，有窾坎镗鞳之声，与向之噌吰者相应，如乐作焉。（或：风水进出石洞缝穴发出的声音与钟声相似。）</w:t>
      </w:r>
    </w:p>
    <w:p w:rsidR="00266162">
      <w:pPr>
        <w:pStyle w:val="0"/>
        <w:spacing w:line="264" w:lineRule="auto"/>
        <w:ind w:left="210" w:hanging="210" w:hangingChars="100"/>
        <w:rPr>
          <w:rFonts w:ascii="宋体" w:hAnsi="宋体" w:cs="宋体"/>
        </w:rPr>
      </w:pPr>
      <w:r>
        <w:rPr>
          <w:rFonts w:ascii="Times New Roman" w:hAnsi="Times New Roman" w:hint="eastAsia"/>
          <w:szCs w:val="24"/>
        </w:rPr>
        <w:t>18</w:t>
      </w:r>
      <w:r>
        <w:rPr>
          <w:rFonts w:ascii="宋体" w:hAnsi="宋体" w:cs="宋体" w:hint="eastAsia"/>
        </w:rPr>
        <w:t>.</w:t>
      </w:r>
      <w:r>
        <w:rPr>
          <w:rFonts w:ascii="宋体" w:hAnsi="宋体" w:cs="宋体" w:hint="eastAsia"/>
        </w:rPr>
        <w:t>（</w:t>
      </w:r>
      <w:r>
        <w:rPr>
          <w:rFonts w:ascii="Times New Roman" w:hAnsi="Times New Roman" w:hint="eastAsia"/>
          <w:szCs w:val="24"/>
        </w:rPr>
        <w:t>3</w:t>
      </w:r>
      <w:r>
        <w:rPr>
          <w:rFonts w:ascii="宋体" w:hAnsi="宋体" w:cs="宋体" w:hint="eastAsia"/>
        </w:rPr>
        <w:t>分）很多事情的发生，往往有着复杂的原因，我们不能片面地理解，而应全面深入地调查探究事物的特性，不能主观臆断，而应当遵循事物的发展规律，不迷信古人，不迷信权威，不轻信旧说，要具有“目见耳闻”的精神。</w:t>
      </w:r>
    </w:p>
    <w:p w:rsidR="00266162">
      <w:pPr>
        <w:spacing w:line="280" w:lineRule="exact"/>
        <w:rPr>
          <w:b/>
          <w:bCs/>
        </w:rPr>
      </w:pPr>
      <w:r>
        <w:rPr>
          <w:rFonts w:hint="eastAsia"/>
          <w:b/>
          <w:bCs/>
        </w:rPr>
        <w:t>【乙文参考译文】</w:t>
      </w:r>
    </w:p>
    <w:p w:rsidR="00266162">
      <w:pPr>
        <w:pStyle w:val="0"/>
        <w:spacing w:line="280" w:lineRule="exact"/>
        <w:ind w:firstLine="420"/>
        <w:rPr>
          <w:rFonts w:ascii="楷体" w:eastAsia="楷体" w:hAnsi="楷体" w:cs="楷体"/>
        </w:rPr>
      </w:pPr>
      <w:r>
        <w:rPr>
          <w:rFonts w:ascii="楷体" w:eastAsia="楷体" w:hAnsi="楷体" w:cs="楷体" w:hint="eastAsia"/>
        </w:rPr>
        <w:t>《水经》说：“鄱阳湖的湖口有一座石钟山在那里。”郦道元认为石钟山下面靠近深潭，微风振动波浪，水和石头互相拍打，发出的声音好像大钟一般。这个说法，人们常常怀疑它。到了唐代李渤才访求石钟山的旧址。在深潭边找到两块山石，敲击它们，聆听它们的声音，南边那座山石的声音重浊而模糊，北边那座山石的声音清脆而响亮，鼓槌停止了敲击，声音还在传播，余音慢慢地消失。他自己认为找到了这个石钟山命名的原因。但是这个说法，我更加怀疑。敲击后能发出声响的石头，到处都这样，可唯独这座山用钟来命名，这是为什么呢？</w:t>
      </w:r>
    </w:p>
    <w:p w:rsidR="00266162">
      <w:pPr>
        <w:pStyle w:val="0"/>
        <w:spacing w:line="280" w:lineRule="exact"/>
        <w:rPr>
          <w:rFonts w:ascii="楷体" w:eastAsia="楷体" w:hAnsi="楷体" w:cs="楷体"/>
        </w:rPr>
      </w:pPr>
      <w:r>
        <w:rPr>
          <w:rFonts w:ascii="楷体" w:eastAsia="楷体" w:hAnsi="楷体" w:cs="楷体" w:hint="eastAsia"/>
        </w:rPr>
        <w:tab/>
      </w:r>
      <w:r>
        <w:rPr>
          <w:rFonts w:ascii="楷体" w:eastAsia="楷体" w:hAnsi="楷体" w:cs="楷体" w:hint="eastAsia"/>
        </w:rPr>
        <w:t>元丰七年六月初九</w:t>
      </w:r>
      <w:r>
        <w:rPr>
          <w:rFonts w:ascii="楷体" w:eastAsia="楷体" w:hAnsi="楷体" w:cs="楷体" w:hint="eastAsia"/>
        </w:rPr>
        <w:t>,</w:t>
      </w:r>
      <w:r>
        <w:rPr>
          <w:rFonts w:ascii="楷体" w:eastAsia="楷体" w:hAnsi="楷体" w:cs="楷体" w:hint="eastAsia"/>
        </w:rPr>
        <w:t>大儿子</w:t>
      </w:r>
      <w:r>
        <w:rPr>
          <w:rFonts w:ascii="楷体" w:eastAsia="楷体" w:hAnsi="楷体" w:cs="楷体" w:hint="eastAsia"/>
        </w:rPr>
        <w:t>苏迈将要去就任饶州的德兴县的县尉，我送他到湖口，因而能够看到所说的石钟山。到了晚上月光明亮，特地和苏迈坐着小船到断壁下面。巨大的声音从水上发出，声音洪亮像不断地敲钟击鼓。我慢慢地观察，山下都是石穴和缝隙，不知它们有多深，细微的水波涌进那里面，水波激荡因而发出这种声音。船回到两山之间，将要进入港口</w:t>
      </w:r>
      <w:r>
        <w:rPr>
          <w:rFonts w:ascii="楷体" w:eastAsia="楷体" w:hAnsi="楷体" w:cs="楷体" w:hint="eastAsia"/>
        </w:rPr>
        <w:t>。</w:t>
      </w:r>
      <w:r>
        <w:rPr>
          <w:rFonts w:ascii="楷体" w:eastAsia="楷体" w:hAnsi="楷体" w:cs="楷体" w:hint="eastAsia"/>
        </w:rPr>
        <w:t>有块大石头正对着水的中央，中间是空的，而且有许多窟窿，把清风水波吞进去又吐出来，发出窾坎镗鞳的声音，同先前噌吰的声音相互应和，好像音乐演奏。</w:t>
      </w:r>
    </w:p>
    <w:p w:rsidR="00266162">
      <w:pPr>
        <w:pStyle w:val="0"/>
        <w:spacing w:line="280" w:lineRule="exact"/>
        <w:rPr>
          <w:rFonts w:ascii="楷体" w:eastAsia="楷体" w:hAnsi="楷体" w:cs="楷体"/>
        </w:rPr>
      </w:pPr>
      <w:r>
        <w:rPr>
          <w:rFonts w:ascii="楷体" w:eastAsia="楷体" w:hAnsi="楷体" w:cs="楷体" w:hint="eastAsia"/>
        </w:rPr>
        <w:tab/>
      </w:r>
      <w:r>
        <w:rPr>
          <w:rFonts w:ascii="楷体" w:eastAsia="楷体" w:hAnsi="楷体" w:cs="楷体" w:hint="eastAsia"/>
        </w:rPr>
        <w:t>任何的事情不用眼睛看不用耳朵听，只凭主观臆断去猜测它的有或没有，可以吗</w:t>
      </w:r>
      <w:r>
        <w:rPr>
          <w:rFonts w:ascii="楷体" w:eastAsia="楷体" w:hAnsi="楷体" w:cs="楷体" w:hint="eastAsia"/>
        </w:rPr>
        <w:t>？郦道元所看到的、所听到的，大概和我一样，但是描述它不详细；然而浅陋的人竟然用斧头敲打石头来寻求石钟山得名的原因，自以为得到了石钟山命名的真相。我因此记下以上的经过，叹惜郦道元的简略，嘲笑李渤的浅陋。</w:t>
      </w:r>
    </w:p>
    <w:p w:rsidR="00266162">
      <w:pPr>
        <w:spacing w:line="288" w:lineRule="auto"/>
        <w:rPr>
          <w:rFonts w:asciiTheme="majorEastAsia" w:eastAsiaTheme="majorEastAsia" w:hAnsiTheme="majorEastAsia" w:cstheme="majorEastAsia"/>
          <w:color w:val="000000" w:themeColor="text1"/>
          <w:szCs w:val="21"/>
        </w:rPr>
      </w:pPr>
      <w:r>
        <w:rPr>
          <w:rFonts w:asciiTheme="majorEastAsia" w:eastAsiaTheme="majorEastAsia" w:hAnsiTheme="majorEastAsia" w:cstheme="majorEastAsia" w:hint="eastAsia"/>
          <w:b/>
          <w:bCs/>
          <w:color w:val="000000" w:themeColor="text1"/>
          <w:szCs w:val="21"/>
          <w:shd w:val="clear" w:color="auto" w:fill="FFFFFF"/>
        </w:rPr>
        <w:t>（三）</w:t>
      </w:r>
      <w:r>
        <w:rPr>
          <w:rFonts w:asciiTheme="majorEastAsia" w:eastAsiaTheme="majorEastAsia" w:hAnsiTheme="majorEastAsia" w:cstheme="majorEastAsia" w:hint="eastAsia"/>
          <w:b/>
          <w:bCs/>
          <w:color w:val="000000" w:themeColor="text1"/>
          <w:szCs w:val="21"/>
        </w:rPr>
        <w:t>（</w:t>
      </w:r>
      <w:r>
        <w:rPr>
          <w:rFonts w:ascii="Times New Roman" w:hAnsi="Times New Roman" w:eastAsiaTheme="majorEastAsia" w:hint="eastAsia"/>
          <w:b/>
          <w:bCs/>
          <w:color w:val="000000" w:themeColor="text1"/>
          <w:szCs w:val="21"/>
          <w:shd w:val="clear" w:color="auto" w:fill="FFFFFF"/>
        </w:rPr>
        <w:t>9</w:t>
      </w:r>
      <w:r>
        <w:rPr>
          <w:rFonts w:asciiTheme="majorEastAsia" w:eastAsiaTheme="majorEastAsia" w:hAnsiTheme="majorEastAsia" w:cstheme="majorEastAsia" w:hint="eastAsia"/>
          <w:b/>
          <w:bCs/>
          <w:color w:val="000000" w:themeColor="text1"/>
          <w:szCs w:val="21"/>
        </w:rPr>
        <w:t>分）</w:t>
      </w:r>
    </w:p>
    <w:p w:rsidR="00266162">
      <w:pPr>
        <w:pStyle w:val="0"/>
        <w:spacing w:line="264" w:lineRule="auto"/>
        <w:rPr>
          <w:rFonts w:ascii="宋体" w:hAnsi="宋体" w:cs="宋体"/>
        </w:rPr>
      </w:pPr>
      <w:r>
        <w:rPr>
          <w:rFonts w:ascii="Times New Roman" w:hAnsi="Times New Roman" w:hint="eastAsia"/>
          <w:szCs w:val="24"/>
        </w:rPr>
        <w:t>19</w:t>
      </w:r>
      <w:r>
        <w:rPr>
          <w:rFonts w:ascii="宋体" w:hAnsi="宋体" w:cs="宋体" w:hint="eastAsia"/>
        </w:rPr>
        <w:t>.</w:t>
      </w:r>
      <w:r>
        <w:rPr>
          <w:rFonts w:ascii="宋体" w:hAnsi="宋体" w:cs="宋体" w:hint="eastAsia"/>
        </w:rPr>
        <w:t>（</w:t>
      </w:r>
      <w:r>
        <w:rPr>
          <w:rFonts w:ascii="Times New Roman" w:hAnsi="Times New Roman" w:hint="eastAsia"/>
          <w:szCs w:val="24"/>
        </w:rPr>
        <w:t>3</w:t>
      </w:r>
      <w:r>
        <w:rPr>
          <w:rFonts w:ascii="Times New Roman" w:hAnsi="Times New Roman" w:hint="eastAsia"/>
          <w:szCs w:val="24"/>
        </w:rPr>
        <w:t>分）</w:t>
      </w:r>
      <w:r>
        <w:rPr>
          <w:rFonts w:ascii="Times New Roman" w:hAnsi="Times New Roman" w:hint="eastAsia"/>
          <w:szCs w:val="24"/>
        </w:rPr>
        <w:t>A</w:t>
      </w:r>
      <w:r>
        <w:rPr>
          <w:rFonts w:ascii="宋体" w:hAnsi="宋体" w:cs="宋体" w:hint="eastAsia"/>
        </w:rPr>
        <w:t>.</w:t>
      </w:r>
      <w:r>
        <w:rPr>
          <w:rFonts w:ascii="宋体" w:hAnsi="宋体" w:cs="宋体" w:hint="eastAsia"/>
        </w:rPr>
        <w:t>善于自我否定</w:t>
      </w:r>
      <w:r>
        <w:rPr>
          <w:rFonts w:ascii="宋体" w:hAnsi="宋体" w:cs="宋体" w:hint="eastAsia"/>
        </w:rPr>
        <w:t xml:space="preserve">   </w:t>
      </w:r>
      <w:r>
        <w:rPr>
          <w:rFonts w:ascii="Times New Roman" w:hAnsi="Times New Roman" w:hint="eastAsia"/>
          <w:szCs w:val="24"/>
        </w:rPr>
        <w:t>B</w:t>
      </w:r>
      <w:r>
        <w:rPr>
          <w:rFonts w:ascii="宋体" w:hAnsi="宋体" w:cs="宋体" w:hint="eastAsia"/>
        </w:rPr>
        <w:t>.</w:t>
      </w:r>
      <w:r>
        <w:rPr>
          <w:rFonts w:ascii="宋体" w:hAnsi="宋体" w:cs="宋体" w:hint="eastAsia"/>
        </w:rPr>
        <w:t>承认自己的不足</w:t>
      </w:r>
    </w:p>
    <w:p w:rsidR="00266162">
      <w:pPr>
        <w:pStyle w:val="0"/>
        <w:spacing w:line="264" w:lineRule="auto"/>
        <w:ind w:firstLine="420"/>
        <w:rPr>
          <w:rFonts w:ascii="宋体" w:hAnsi="宋体" w:cs="宋体"/>
        </w:rPr>
      </w:pPr>
      <w:r>
        <w:rPr>
          <w:rFonts w:ascii="Times New Roman" w:hAnsi="Times New Roman" w:hint="eastAsia"/>
          <w:szCs w:val="24"/>
        </w:rPr>
        <w:t>C</w:t>
      </w:r>
      <w:r>
        <w:rPr>
          <w:rFonts w:ascii="宋体" w:hAnsi="宋体" w:cs="宋体" w:hint="eastAsia"/>
        </w:rPr>
        <w:t>.</w:t>
      </w:r>
      <w:r>
        <w:rPr>
          <w:rFonts w:ascii="宋体" w:hAnsi="宋体" w:cs="宋体" w:hint="eastAsia"/>
        </w:rPr>
        <w:t>在工作生活中，我们需要时不时地给予自己一些否定，不断在自我挑战中完成蜕变，</w:t>
      </w:r>
      <w:r>
        <w:rPr>
          <w:rFonts w:ascii="宋体" w:hAnsi="宋体" w:cs="宋体" w:hint="eastAsia"/>
        </w:rPr>
        <w:tab/>
        <w:t xml:space="preserve"> </w:t>
      </w:r>
      <w:r>
        <w:rPr>
          <w:rFonts w:ascii="宋体" w:hAnsi="宋体" w:cs="宋体" w:hint="eastAsia"/>
        </w:rPr>
        <w:t>成为更好的自己。</w:t>
      </w:r>
    </w:p>
    <w:p w:rsidR="00266162">
      <w:pPr>
        <w:pStyle w:val="0"/>
        <w:spacing w:line="264" w:lineRule="auto"/>
        <w:ind w:left="420" w:hanging="420" w:hangingChars="200"/>
        <w:rPr>
          <w:rFonts w:ascii="宋体" w:hAnsi="宋体" w:cs="宋体"/>
        </w:rPr>
      </w:pPr>
      <w:r>
        <w:rPr>
          <w:rFonts w:ascii="Times New Roman" w:hAnsi="Times New Roman" w:hint="eastAsia"/>
          <w:szCs w:val="24"/>
        </w:rPr>
        <w:t>20</w:t>
      </w:r>
      <w:r>
        <w:rPr>
          <w:rFonts w:ascii="宋体" w:hAnsi="宋体" w:cs="宋体" w:hint="eastAsia"/>
        </w:rPr>
        <w:t>.</w:t>
      </w:r>
      <w:r>
        <w:rPr>
          <w:rFonts w:ascii="宋体" w:hAnsi="宋体" w:cs="宋体" w:hint="eastAsia"/>
        </w:rPr>
        <w:t>（</w:t>
      </w:r>
      <w:r>
        <w:rPr>
          <w:rFonts w:ascii="Times New Roman" w:hAnsi="Times New Roman" w:hint="eastAsia"/>
          <w:szCs w:val="24"/>
        </w:rPr>
        <w:t>3</w:t>
      </w:r>
      <w:r>
        <w:rPr>
          <w:rFonts w:ascii="宋体" w:hAnsi="宋体" w:cs="宋体" w:hint="eastAsia"/>
        </w:rPr>
        <w:t>分）比喻论证，把已经做出的业绩比作走向未来的“绊脚石”，形象生动地论证了我们要保持空杯心态，勇于放下曾经的辉煌，保持清醒的头脑，见贤思齐，择善而从，从而更好地提升自己，使论证更具有说服力。</w:t>
      </w:r>
    </w:p>
    <w:p w:rsidR="00266162">
      <w:pPr>
        <w:pStyle w:val="0"/>
        <w:spacing w:line="264" w:lineRule="auto"/>
        <w:ind w:left="420" w:hanging="420" w:hangingChars="200"/>
        <w:rPr>
          <w:rFonts w:ascii="Times New Roman" w:hAnsi="Times New Roman"/>
          <w:b/>
          <w:color w:val="000000"/>
          <w:szCs w:val="21"/>
        </w:rPr>
      </w:pPr>
      <w:r>
        <w:rPr>
          <w:rFonts w:ascii="Times New Roman" w:hAnsi="Times New Roman" w:hint="eastAsia"/>
          <w:szCs w:val="24"/>
        </w:rPr>
        <w:t>21</w:t>
      </w:r>
      <w:r>
        <w:rPr>
          <w:rFonts w:ascii="宋体" w:hAnsi="宋体" w:cs="宋体" w:hint="eastAsia"/>
        </w:rPr>
        <w:t>.</w:t>
      </w:r>
      <w:r>
        <w:rPr>
          <w:rFonts w:ascii="宋体" w:hAnsi="宋体" w:cs="宋体" w:hint="eastAsia"/>
        </w:rPr>
        <w:t>（</w:t>
      </w:r>
      <w:r>
        <w:rPr>
          <w:rFonts w:ascii="Times New Roman" w:hAnsi="Times New Roman" w:hint="eastAsia"/>
          <w:szCs w:val="24"/>
        </w:rPr>
        <w:t>3</w:t>
      </w:r>
      <w:r>
        <w:rPr>
          <w:rFonts w:ascii="宋体" w:hAnsi="宋体" w:cs="宋体" w:hint="eastAsia"/>
        </w:rPr>
        <w:t>分）这两句话的意思是：我们只有知道了自己的不足，才能自我反思，知道了自己困惑的地方，然后才能勉励自己。（</w:t>
      </w:r>
      <w:r>
        <w:rPr>
          <w:rFonts w:ascii="Times New Roman" w:hAnsi="Times New Roman" w:hint="eastAsia"/>
          <w:szCs w:val="24"/>
        </w:rPr>
        <w:t>1.5</w:t>
      </w:r>
      <w:r>
        <w:rPr>
          <w:rFonts w:ascii="宋体" w:hAnsi="宋体" w:cs="宋体" w:hint="eastAsia"/>
        </w:rPr>
        <w:t>分）无论是学习还是生活，我们都要时刻反思、经常否定自我，才能看到自己的不足之处，才能不断地完善自我，成为更好的自己。（</w:t>
      </w:r>
      <w:r>
        <w:rPr>
          <w:rFonts w:ascii="Times New Roman" w:hAnsi="Times New Roman" w:hint="eastAsia"/>
          <w:szCs w:val="24"/>
        </w:rPr>
        <w:t>1.5</w:t>
      </w:r>
      <w:r>
        <w:rPr>
          <w:rFonts w:ascii="宋体" w:hAnsi="宋体" w:cs="宋体" w:hint="eastAsia"/>
        </w:rPr>
        <w:t>分）</w:t>
      </w:r>
    </w:p>
    <w:p w:rsidR="00266162">
      <w:pPr>
        <w:autoSpaceDE w:val="0"/>
        <w:spacing w:line="288" w:lineRule="auto"/>
        <w:jc w:val="left"/>
        <w:rPr>
          <w:rFonts w:asciiTheme="majorEastAsia" w:eastAsiaTheme="majorEastAsia" w:hAnsiTheme="majorEastAsia" w:cstheme="majorEastAsia"/>
          <w:b/>
          <w:bCs/>
          <w:color w:val="000000" w:themeColor="text1"/>
          <w:szCs w:val="21"/>
        </w:rPr>
      </w:pPr>
      <w:r>
        <w:rPr>
          <w:rFonts w:asciiTheme="majorEastAsia" w:eastAsiaTheme="majorEastAsia" w:hAnsiTheme="majorEastAsia" w:cstheme="majorEastAsia" w:hint="eastAsia"/>
          <w:b/>
          <w:bCs/>
          <w:color w:val="000000" w:themeColor="text1"/>
          <w:szCs w:val="21"/>
        </w:rPr>
        <w:t>（四）（</w:t>
      </w:r>
      <w:r>
        <w:rPr>
          <w:rFonts w:ascii="Times New Roman" w:hAnsi="Times New Roman" w:eastAsiaTheme="majorEastAsia" w:hint="eastAsia"/>
          <w:b/>
          <w:bCs/>
          <w:color w:val="000000" w:themeColor="text1"/>
          <w:szCs w:val="21"/>
          <w:shd w:val="clear" w:color="auto" w:fill="FFFFFF"/>
        </w:rPr>
        <w:t>13</w:t>
      </w:r>
      <w:r>
        <w:rPr>
          <w:rFonts w:asciiTheme="majorEastAsia" w:eastAsiaTheme="majorEastAsia" w:hAnsiTheme="majorEastAsia" w:cstheme="majorEastAsia" w:hint="eastAsia"/>
          <w:b/>
          <w:bCs/>
          <w:color w:val="000000" w:themeColor="text1"/>
          <w:szCs w:val="21"/>
        </w:rPr>
        <w:t>分）</w:t>
      </w:r>
    </w:p>
    <w:p w:rsidR="00266162">
      <w:pPr>
        <w:pStyle w:val="0"/>
        <w:spacing w:line="264" w:lineRule="auto"/>
        <w:ind w:left="210" w:hanging="210" w:hangingChars="100"/>
        <w:rPr>
          <w:rFonts w:ascii="宋体" w:hAnsi="宋体" w:cs="宋体"/>
        </w:rPr>
      </w:pPr>
      <w:r>
        <w:rPr>
          <w:rFonts w:ascii="Times New Roman" w:hAnsi="Times New Roman" w:hint="eastAsia"/>
          <w:szCs w:val="24"/>
        </w:rPr>
        <w:t>22</w:t>
      </w:r>
      <w:r>
        <w:rPr>
          <w:rFonts w:ascii="宋体" w:hAnsi="宋体" w:cs="宋体" w:hint="eastAsia"/>
        </w:rPr>
        <w:t>.</w:t>
      </w:r>
      <w:r>
        <w:rPr>
          <w:rFonts w:ascii="宋体" w:hAnsi="宋体" w:cs="宋体" w:hint="eastAsia"/>
        </w:rPr>
        <w:t>（</w:t>
      </w:r>
      <w:r>
        <w:rPr>
          <w:rFonts w:ascii="Times New Roman" w:hAnsi="Times New Roman" w:hint="eastAsia"/>
          <w:szCs w:val="24"/>
        </w:rPr>
        <w:t>3</w:t>
      </w:r>
      <w:r>
        <w:rPr>
          <w:rFonts w:ascii="宋体" w:hAnsi="宋体" w:cs="宋体" w:hint="eastAsia"/>
        </w:rPr>
        <w:t>分）①从作者猜想这棵桑树的来源，可见这棵桑树不在意生长环境的好坏，极易生长。②它的叶子被人们采了，枝干被折断，不久又满血复活，可见它生命力顽强，愿意牺牲自我，奉献自我。</w:t>
      </w:r>
    </w:p>
    <w:p w:rsidR="00266162">
      <w:pPr>
        <w:pStyle w:val="0"/>
        <w:spacing w:line="264" w:lineRule="auto"/>
        <w:ind w:firstLine="210" w:firstLineChars="100"/>
        <w:rPr>
          <w:rFonts w:ascii="宋体" w:hAnsi="宋体" w:cs="宋体"/>
        </w:rPr>
      </w:pPr>
      <w:r>
        <w:rPr>
          <w:rFonts w:ascii="宋体" w:hAnsi="宋体" w:cs="宋体" w:hint="eastAsia"/>
        </w:rPr>
        <w:t>相似之处：它与西北高原那些白杨树一样平凡而伟大，坚强不屈，默默奉献。</w:t>
      </w:r>
    </w:p>
    <w:p w:rsidR="00266162">
      <w:pPr>
        <w:pStyle w:val="0"/>
        <w:spacing w:line="264" w:lineRule="auto"/>
        <w:rPr>
          <w:rFonts w:ascii="宋体" w:hAnsi="宋体" w:cs="宋体"/>
        </w:rPr>
      </w:pPr>
      <w:r>
        <w:rPr>
          <w:rFonts w:ascii="Times New Roman" w:hAnsi="Times New Roman" w:eastAsiaTheme="majorEastAsia" w:hint="eastAsia"/>
          <w:color w:val="000000" w:themeColor="text1"/>
          <w:szCs w:val="21"/>
        </w:rPr>
        <w:t>23</w:t>
      </w:r>
      <w:r>
        <w:rPr>
          <w:rFonts w:asciiTheme="majorEastAsia" w:eastAsiaTheme="majorEastAsia" w:hAnsiTheme="majorEastAsia" w:cstheme="majorEastAsia" w:hint="eastAsia"/>
          <w:color w:val="000000" w:themeColor="text1"/>
          <w:szCs w:val="21"/>
        </w:rPr>
        <w:t>.</w:t>
      </w:r>
      <w:r>
        <w:rPr>
          <w:rFonts w:asciiTheme="majorEastAsia" w:eastAsiaTheme="majorEastAsia" w:hAnsiTheme="majorEastAsia" w:cstheme="majorEastAsia" w:hint="eastAsia"/>
          <w:color w:val="000000" w:themeColor="text1"/>
          <w:szCs w:val="21"/>
        </w:rPr>
        <w:t>（</w:t>
      </w:r>
      <w:r>
        <w:rPr>
          <w:rFonts w:ascii="Times New Roman" w:hAnsi="Times New Roman" w:eastAsiaTheme="majorEastAsia" w:hint="eastAsia"/>
          <w:color w:val="000000" w:themeColor="text1"/>
          <w:szCs w:val="21"/>
        </w:rPr>
        <w:t>4</w:t>
      </w:r>
      <w:r>
        <w:rPr>
          <w:rFonts w:asciiTheme="majorEastAsia" w:eastAsiaTheme="majorEastAsia" w:hAnsiTheme="majorEastAsia" w:cstheme="majorEastAsia" w:hint="eastAsia"/>
          <w:color w:val="000000" w:themeColor="text1"/>
          <w:szCs w:val="21"/>
        </w:rPr>
        <w:t>分）</w:t>
      </w:r>
      <w:r>
        <w:rPr>
          <w:rFonts w:ascii="Times New Roman" w:hAnsi="Times New Roman" w:hint="eastAsia"/>
          <w:szCs w:val="24"/>
        </w:rPr>
        <w:t>（</w:t>
      </w:r>
      <w:r>
        <w:rPr>
          <w:rFonts w:ascii="Times New Roman" w:hAnsi="Times New Roman" w:hint="eastAsia"/>
          <w:szCs w:val="24"/>
        </w:rPr>
        <w:t>1</w:t>
      </w:r>
      <w:r>
        <w:rPr>
          <w:rFonts w:ascii="Times New Roman" w:hAnsi="Times New Roman" w:hint="eastAsia"/>
          <w:szCs w:val="24"/>
        </w:rPr>
        <w:t>）</w:t>
      </w:r>
      <w:r>
        <w:rPr>
          <w:rFonts w:ascii="宋体" w:hAnsi="宋体" w:cs="宋体" w:hint="eastAsia"/>
        </w:rPr>
        <w:t>（</w:t>
      </w:r>
      <w:r>
        <w:rPr>
          <w:rFonts w:ascii="Times New Roman" w:hAnsi="Times New Roman" w:hint="eastAsia"/>
          <w:szCs w:val="24"/>
        </w:rPr>
        <w:t>2</w:t>
      </w:r>
      <w:r>
        <w:rPr>
          <w:rFonts w:ascii="宋体" w:hAnsi="宋体" w:cs="宋体" w:hint="eastAsia"/>
        </w:rPr>
        <w:t>分）</w:t>
      </w:r>
      <w:r>
        <w:rPr>
          <w:rFonts w:ascii="Times New Roman" w:hAnsi="Times New Roman" w:hint="eastAsia"/>
          <w:szCs w:val="24"/>
        </w:rPr>
        <w:t>A</w:t>
      </w:r>
      <w:r>
        <w:rPr>
          <w:rFonts w:ascii="宋体" w:hAnsi="宋体" w:cs="宋体" w:hint="eastAsia"/>
        </w:rPr>
        <w:t>骄傲</w:t>
      </w:r>
      <w:r>
        <w:rPr>
          <w:rFonts w:ascii="宋体" w:hAnsi="宋体" w:cs="宋体" w:hint="eastAsia"/>
        </w:rPr>
        <w:t xml:space="preserve">      </w:t>
      </w:r>
      <w:r>
        <w:rPr>
          <w:rFonts w:ascii="Times New Roman" w:hAnsi="Times New Roman" w:hint="eastAsia"/>
          <w:szCs w:val="24"/>
        </w:rPr>
        <w:t>B</w:t>
      </w:r>
      <w:r>
        <w:rPr>
          <w:rFonts w:ascii="宋体" w:hAnsi="宋体" w:cs="宋体" w:hint="eastAsia"/>
        </w:rPr>
        <w:t>感慨</w:t>
      </w:r>
    </w:p>
    <w:p w:rsidR="00266162">
      <w:pPr>
        <w:ind w:left="420" w:hanging="210" w:leftChars="100" w:hangingChars="100"/>
        <w:rPr>
          <w:rFonts w:ascii="宋体" w:hAnsi="宋体" w:cs="宋体"/>
        </w:rPr>
      </w:pPr>
      <w:r>
        <w:rPr>
          <w:rFonts w:ascii="Times New Roman" w:hAnsi="Times New Roman" w:hint="eastAsia"/>
        </w:rPr>
        <w:t>（</w:t>
      </w:r>
      <w:r>
        <w:rPr>
          <w:rFonts w:ascii="Times New Roman" w:hAnsi="Times New Roman" w:hint="eastAsia"/>
        </w:rPr>
        <w:t>2</w:t>
      </w:r>
      <w:r>
        <w:rPr>
          <w:rFonts w:ascii="Times New Roman" w:hAnsi="Times New Roman" w:hint="eastAsia"/>
        </w:rPr>
        <w:t>）</w:t>
      </w:r>
      <w:r>
        <w:rPr>
          <w:rFonts w:ascii="宋体" w:hAnsi="宋体" w:cs="宋体" w:hint="eastAsia"/>
        </w:rPr>
        <w:t>（</w:t>
      </w:r>
      <w:r>
        <w:rPr>
          <w:rFonts w:ascii="Times New Roman" w:hAnsi="Times New Roman" w:hint="eastAsia"/>
        </w:rPr>
        <w:t>2</w:t>
      </w:r>
      <w:r>
        <w:rPr>
          <w:rFonts w:ascii="宋体" w:hAnsi="宋体" w:cs="宋体" w:hint="eastAsia"/>
        </w:rPr>
        <w:t>分）用了比喻和拟人的手法，（</w:t>
      </w:r>
      <w:r>
        <w:rPr>
          <w:rFonts w:ascii="Times New Roman" w:hAnsi="Times New Roman"/>
        </w:rPr>
        <w:t>0.5</w:t>
      </w:r>
      <w:r>
        <w:rPr>
          <w:rFonts w:ascii="Times New Roman" w:hAnsi="Times New Roman"/>
        </w:rPr>
        <w:t>分</w:t>
      </w:r>
      <w:r>
        <w:rPr>
          <w:rFonts w:ascii="宋体" w:hAnsi="宋体" w:cs="宋体" w:hint="eastAsia"/>
        </w:rPr>
        <w:t>）把院子里这棵因夹在两栋楼之间而显得瘦瘦高高的桑树比作了一位腼腆少年，（</w:t>
      </w:r>
      <w:r>
        <w:rPr>
          <w:rFonts w:ascii="Times New Roman" w:hAnsi="Times New Roman"/>
        </w:rPr>
        <w:t>0.5</w:t>
      </w:r>
      <w:r>
        <w:rPr>
          <w:rFonts w:ascii="Times New Roman" w:hAnsi="Times New Roman"/>
        </w:rPr>
        <w:t>分</w:t>
      </w:r>
      <w:r>
        <w:rPr>
          <w:rFonts w:ascii="宋体" w:hAnsi="宋体" w:cs="宋体" w:hint="eastAsia"/>
        </w:rPr>
        <w:t>）形象地写出了这棵桑树的外形特征，</w:t>
      </w:r>
      <w:r>
        <w:rPr>
          <w:rFonts w:ascii="宋体" w:hAnsi="宋体" w:cs="宋体" w:hint="eastAsia"/>
        </w:rPr>
        <w:t>突出了它不屈不挠努力生长的可贵精神。（</w:t>
      </w:r>
      <w:r>
        <w:rPr>
          <w:rFonts w:ascii="Times New Roman" w:hAnsi="Times New Roman" w:hint="eastAsia"/>
        </w:rPr>
        <w:t>1</w:t>
      </w:r>
      <w:r>
        <w:rPr>
          <w:rFonts w:ascii="宋体" w:hAnsi="宋体" w:cs="宋体" w:hint="eastAsia"/>
        </w:rPr>
        <w:t>分）</w:t>
      </w:r>
    </w:p>
    <w:p w:rsidR="00266162">
      <w:pPr>
        <w:pStyle w:val="0"/>
        <w:spacing w:line="264" w:lineRule="auto"/>
        <w:ind w:left="420" w:hanging="420" w:hangingChars="200"/>
        <w:rPr>
          <w:rFonts w:ascii="宋体" w:hAnsi="宋体" w:cs="宋体"/>
        </w:rPr>
      </w:pPr>
      <w:r>
        <w:rPr>
          <w:rFonts w:ascii="Times New Roman" w:hAnsi="Times New Roman" w:hint="eastAsia"/>
          <w:szCs w:val="24"/>
        </w:rPr>
        <w:t>2</w:t>
      </w:r>
      <w:r>
        <w:rPr>
          <w:rFonts w:ascii="Times New Roman" w:hAnsi="Times New Roman" w:hint="eastAsia"/>
          <w:szCs w:val="24"/>
        </w:rPr>
        <w:t>4</w:t>
      </w:r>
      <w:r>
        <w:rPr>
          <w:rFonts w:ascii="宋体" w:hAnsi="宋体" w:cs="宋体" w:hint="eastAsia"/>
        </w:rPr>
        <w:t>.</w:t>
      </w:r>
      <w:r>
        <w:rPr>
          <w:rFonts w:ascii="宋体" w:hAnsi="宋体" w:cs="宋体" w:hint="eastAsia"/>
        </w:rPr>
        <w:t>（</w:t>
      </w:r>
      <w:r>
        <w:rPr>
          <w:rFonts w:ascii="Times New Roman" w:hAnsi="Times New Roman" w:hint="eastAsia"/>
          <w:szCs w:val="24"/>
        </w:rPr>
        <w:t>3</w:t>
      </w:r>
      <w:r>
        <w:rPr>
          <w:rFonts w:ascii="宋体" w:hAnsi="宋体" w:cs="宋体" w:hint="eastAsia"/>
        </w:rPr>
        <w:t>分）①想要采摘桑叶的心愿。②对知识的渴盼。③对未来的憧憬与追求。</w:t>
      </w:r>
    </w:p>
    <w:p w:rsidR="00266162">
      <w:pPr>
        <w:pStyle w:val="0"/>
        <w:spacing w:line="264" w:lineRule="auto"/>
        <w:ind w:left="420" w:hanging="420" w:hangingChars="200"/>
        <w:rPr>
          <w:rFonts w:ascii="宋体" w:hAnsi="宋体" w:cs="宋体"/>
        </w:rPr>
      </w:pPr>
      <w:r>
        <w:rPr>
          <w:rFonts w:ascii="Times New Roman" w:hAnsi="Times New Roman" w:hint="eastAsia"/>
          <w:szCs w:val="24"/>
        </w:rPr>
        <w:t>2</w:t>
      </w:r>
      <w:r>
        <w:rPr>
          <w:rFonts w:ascii="Times New Roman" w:hAnsi="Times New Roman" w:hint="eastAsia"/>
          <w:szCs w:val="24"/>
        </w:rPr>
        <w:t>5</w:t>
      </w:r>
      <w:r>
        <w:rPr>
          <w:rFonts w:ascii="宋体" w:hAnsi="宋体" w:cs="宋体" w:hint="eastAsia"/>
        </w:rPr>
        <w:t>.</w:t>
      </w:r>
      <w:r>
        <w:rPr>
          <w:rFonts w:ascii="宋体" w:hAnsi="宋体" w:cs="宋体" w:hint="eastAsia"/>
        </w:rPr>
        <w:t>（</w:t>
      </w:r>
      <w:r>
        <w:rPr>
          <w:rFonts w:ascii="Times New Roman" w:hAnsi="Times New Roman" w:hint="eastAsia"/>
          <w:szCs w:val="24"/>
        </w:rPr>
        <w:t>3</w:t>
      </w:r>
      <w:r>
        <w:rPr>
          <w:rFonts w:ascii="宋体" w:hAnsi="宋体" w:cs="宋体" w:hint="eastAsia"/>
        </w:rPr>
        <w:t>分）托物言志</w:t>
      </w:r>
      <w:r>
        <w:rPr>
          <w:rFonts w:ascii="宋体" w:hAnsi="宋体" w:cs="宋体" w:hint="eastAsia"/>
        </w:rPr>
        <w:t>/</w:t>
      </w:r>
      <w:r>
        <w:rPr>
          <w:rFonts w:ascii="宋体" w:hAnsi="宋体" w:cs="宋体" w:hint="eastAsia"/>
        </w:rPr>
        <w:t>象征。</w:t>
      </w:r>
      <w:r>
        <w:rPr>
          <w:rFonts w:ascii="Times New Roman" w:hAnsi="Times New Roman" w:hint="eastAsia"/>
          <w:szCs w:val="24"/>
        </w:rPr>
        <w:t>（</w:t>
      </w:r>
      <w:r>
        <w:rPr>
          <w:rFonts w:ascii="Times New Roman" w:hAnsi="Times New Roman" w:hint="eastAsia"/>
          <w:szCs w:val="24"/>
        </w:rPr>
        <w:t>1</w:t>
      </w:r>
      <w:r>
        <w:rPr>
          <w:rFonts w:ascii="Times New Roman" w:hAnsi="Times New Roman" w:hint="eastAsia"/>
          <w:szCs w:val="24"/>
        </w:rPr>
        <w:t>分）</w:t>
      </w:r>
      <w:r>
        <w:rPr>
          <w:rFonts w:ascii="宋体" w:hAnsi="宋体" w:cs="宋体" w:hint="eastAsia"/>
        </w:rPr>
        <w:t>最后一段收束全文，卒章显志。作者用议论的方式，通过桑树牺牲自己成全他人的事，赞美了桑树的奉献精神，（</w:t>
      </w:r>
      <w:r>
        <w:rPr>
          <w:rFonts w:ascii="Times New Roman" w:hAnsi="Times New Roman" w:hint="eastAsia"/>
          <w:szCs w:val="24"/>
        </w:rPr>
        <w:t>1</w:t>
      </w:r>
      <w:r>
        <w:rPr>
          <w:rFonts w:ascii="宋体" w:hAnsi="宋体" w:cs="宋体" w:hint="eastAsia"/>
        </w:rPr>
        <w:t>分）抒发了作者内心的想法，即我们要做心中有爱，敬畏自然，像桑树一样努力成全他人、受益自己的人。（</w:t>
      </w:r>
      <w:r>
        <w:rPr>
          <w:rFonts w:ascii="Times New Roman" w:hAnsi="Times New Roman" w:hint="eastAsia"/>
          <w:szCs w:val="24"/>
        </w:rPr>
        <w:t>1</w:t>
      </w:r>
      <w:r>
        <w:rPr>
          <w:rFonts w:ascii="宋体" w:hAnsi="宋体" w:cs="宋体" w:hint="eastAsia"/>
        </w:rPr>
        <w:t>分）</w:t>
      </w:r>
    </w:p>
    <w:p w:rsidR="00266162">
      <w:pPr>
        <w:spacing w:line="360" w:lineRule="auto"/>
        <w:rPr>
          <w:rFonts w:ascii="Times New Roman" w:hAnsi="Times New Roman"/>
          <w:b/>
          <w:color w:val="000000" w:themeColor="text1"/>
          <w:szCs w:val="21"/>
        </w:rPr>
      </w:pPr>
      <w:r>
        <w:rPr>
          <w:rFonts w:ascii="Times New Roman" w:hAnsi="Times New Roman"/>
          <w:b/>
          <w:color w:val="000000" w:themeColor="text1"/>
          <w:szCs w:val="21"/>
        </w:rPr>
        <w:t>四、</w:t>
      </w:r>
      <w:r>
        <w:rPr>
          <w:rFonts w:ascii="Times New Roman" w:hAnsi="Times New Roman" w:hint="eastAsia"/>
          <w:b/>
          <w:color w:val="000000" w:themeColor="text1"/>
          <w:szCs w:val="21"/>
        </w:rPr>
        <w:t>作文。</w:t>
      </w:r>
      <w:r>
        <w:rPr>
          <w:rFonts w:ascii="Times New Roman" w:hAnsi="Times New Roman"/>
          <w:b/>
          <w:color w:val="000000" w:themeColor="text1"/>
          <w:szCs w:val="21"/>
        </w:rPr>
        <w:t>（</w:t>
      </w:r>
      <w:r>
        <w:rPr>
          <w:rFonts w:ascii="Times New Roman" w:hAnsi="Times New Roman" w:hint="eastAsia"/>
          <w:b/>
          <w:color w:val="000000" w:themeColor="text1"/>
          <w:szCs w:val="21"/>
        </w:rPr>
        <w:t>共</w:t>
      </w:r>
      <w:r>
        <w:rPr>
          <w:rFonts w:ascii="Times New Roman" w:hAnsi="Times New Roman"/>
          <w:b/>
          <w:color w:val="000000" w:themeColor="text1"/>
          <w:szCs w:val="21"/>
        </w:rPr>
        <w:t>50</w:t>
      </w:r>
      <w:r>
        <w:rPr>
          <w:rFonts w:ascii="Times New Roman" w:hAnsi="Times New Roman"/>
          <w:b/>
          <w:color w:val="000000" w:themeColor="text1"/>
          <w:szCs w:val="21"/>
        </w:rPr>
        <w:t>分）</w:t>
      </w:r>
    </w:p>
    <w:p w:rsidR="00266162">
      <w:pPr>
        <w:spacing w:line="360" w:lineRule="auto"/>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hint="eastAsia"/>
          <w:color w:val="000000" w:themeColor="text1"/>
          <w:szCs w:val="21"/>
        </w:rPr>
        <w:t>6</w:t>
      </w:r>
      <w:r>
        <w:rPr>
          <w:rFonts w:ascii="Times New Roman" w:hAnsi="Times New Roman"/>
          <w:color w:val="000000" w:themeColor="text1"/>
          <w:szCs w:val="21"/>
        </w:rPr>
        <w:t>．（</w:t>
      </w:r>
      <w:r>
        <w:rPr>
          <w:rFonts w:ascii="Times New Roman" w:hAnsi="Times New Roman"/>
          <w:color w:val="000000" w:themeColor="text1"/>
          <w:szCs w:val="21"/>
        </w:rPr>
        <w:t>50</w:t>
      </w:r>
      <w:r>
        <w:rPr>
          <w:rFonts w:ascii="Times New Roman" w:hAnsi="Times New Roman"/>
          <w:color w:val="000000" w:themeColor="text1"/>
          <w:szCs w:val="21"/>
        </w:rPr>
        <w:t>分）略。</w:t>
      </w:r>
    </w:p>
    <w:p w:rsidR="00266162">
      <w:pPr>
        <w:widowControl/>
        <w:spacing w:line="360" w:lineRule="auto"/>
        <w:ind w:firstLine="210" w:firstLineChars="100"/>
        <w:rPr>
          <w:rFonts w:ascii="Times New Roman" w:hAnsi="Times New Roman"/>
          <w:color w:val="000000" w:themeColor="text1"/>
          <w:kern w:val="0"/>
          <w:szCs w:val="21"/>
        </w:rPr>
      </w:pPr>
      <w:r>
        <w:rPr>
          <w:rFonts w:ascii="Times New Roman" w:hAnsi="Times New Roman"/>
          <w:color w:val="000000" w:themeColor="text1"/>
          <w:kern w:val="0"/>
          <w:szCs w:val="21"/>
        </w:rPr>
        <w:t>作文评判标准：</w:t>
      </w:r>
    </w:p>
    <w:tbl>
      <w:tblPr>
        <w:tblW w:w="10031" w:type="dxa"/>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5"/>
        <w:gridCol w:w="1813"/>
        <w:gridCol w:w="1813"/>
        <w:gridCol w:w="1813"/>
        <w:gridCol w:w="1813"/>
        <w:gridCol w:w="1814"/>
      </w:tblGrid>
      <w:tr>
        <w:tblPrEx>
          <w:tblW w:w="10031" w:type="dxa"/>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874"/>
        </w:trPr>
        <w:tc>
          <w:tcPr>
            <w:tcW w:w="965" w:type="dxa"/>
          </w:tcPr>
          <w:p w:rsidR="00266162">
            <w:pPr>
              <w:spacing w:line="360" w:lineRule="auto"/>
              <w:jc w:val="center"/>
              <w:rPr>
                <w:rFonts w:ascii="Times New Roman" w:hAnsi="Times New Roman"/>
                <w:color w:val="000000" w:themeColor="text1"/>
                <w:szCs w:val="21"/>
              </w:rPr>
            </w:pPr>
            <w:r>
              <w:rPr>
                <w:rFonts w:ascii="Times New Roman" w:hAnsi="Times New Roman"/>
                <w:noProof/>
                <w:color w:val="000000" w:themeColor="text1"/>
                <w:szCs w:val="21"/>
              </w:rPr>
              <mc:AlternateContent>
                <mc:Choice Requires="wps">
                  <w:drawing>
                    <wp:anchor distT="0" distB="0" distL="114300" distR="114300" simplePos="0" relativeHeight="251658240" behindDoc="0" locked="0" layoutInCell="1" allowOverlap="1">
                      <wp:simplePos x="0" y="0"/>
                      <wp:positionH relativeFrom="column">
                        <wp:posOffset>-62230</wp:posOffset>
                      </wp:positionH>
                      <wp:positionV relativeFrom="paragraph">
                        <wp:posOffset>1905</wp:posOffset>
                      </wp:positionV>
                      <wp:extent cx="624205" cy="600075"/>
                      <wp:effectExtent l="3175" t="3175" r="20320" b="6350"/>
                      <wp:wrapNone/>
                      <wp:docPr id="2" name="__TH_L2"/>
                      <wp:cNvGraphicFramePr/>
                      <a:graphic xmlns:a="http://schemas.openxmlformats.org/drawingml/2006/main">
                        <a:graphicData uri="http://schemas.microsoft.com/office/word/2010/wordprocessingShape">
                          <wps:wsp xmlns:wps="http://schemas.microsoft.com/office/word/2010/wordprocessingShape">
                            <wps:cNvCnPr/>
                            <wps:spPr>
                              <a:xfrm>
                                <a:off x="0" y="0"/>
                                <a:ext cx="624205" cy="600075"/>
                              </a:xfrm>
                              <a:prstGeom prst="line">
                                <a:avLst/>
                              </a:prstGeom>
                              <a:ln w="6350">
                                <a:solidFill>
                                  <a:srgbClr val="000000"/>
                                </a:solidFill>
                                <a:headEnd/>
                                <a:tailEnd/>
                              </a:ln>
                            </wps:spPr>
                            <wps:bodyPr/>
                          </wps:wsp>
                        </a:graphicData>
                      </a:graphic>
                    </wp:anchor>
                  </w:drawing>
                </mc:Choice>
                <mc:Fallback>
                  <w:pict>
                    <v:line id="__TH_L2" o:spid="_x0000_s1025" style="mso-height-relative:page;mso-width-relative:page;position:absolute;z-index:251659264" from="-4.9pt,0.15pt" to="44.25pt,47.4pt" coordsize="21600,21600" stroked="t" strokecolor="black">
                      <v:stroke joinstyle="round"/>
                      <o:lock v:ext="edit" aspectratio="f"/>
                    </v:line>
                  </w:pict>
                </mc:Fallback>
              </mc:AlternateContent>
            </w:r>
            <w:r>
              <w:rPr>
                <w:rFonts w:ascii="Times New Roman" w:hAnsi="Times New Roman" w:hint="eastAsia"/>
                <w:color w:val="000000" w:themeColor="text1"/>
                <w:szCs w:val="21"/>
              </w:rPr>
              <w:t xml:space="preserve">  </w:t>
            </w:r>
            <w:r>
              <w:rPr>
                <w:rFonts w:ascii="Times New Roman" w:hAnsi="Times New Roman"/>
                <w:color w:val="000000" w:themeColor="text1"/>
                <w:szCs w:val="21"/>
              </w:rPr>
              <w:t>类别</w:t>
            </w:r>
          </w:p>
          <w:p w:rsidR="00266162">
            <w:pPr>
              <w:spacing w:line="360" w:lineRule="auto"/>
              <w:rPr>
                <w:rFonts w:ascii="Times New Roman" w:hAnsi="Times New Roman"/>
                <w:color w:val="000000" w:themeColor="text1"/>
                <w:szCs w:val="21"/>
              </w:rPr>
            </w:pPr>
            <w:r>
              <w:rPr>
                <w:rFonts w:ascii="Times New Roman" w:hAnsi="Times New Roman"/>
                <w:color w:val="000000" w:themeColor="text1"/>
                <w:szCs w:val="21"/>
              </w:rPr>
              <w:t>项目</w:t>
            </w:r>
          </w:p>
        </w:tc>
        <w:tc>
          <w:tcPr>
            <w:tcW w:w="1813" w:type="dxa"/>
            <w:vAlign w:val="center"/>
          </w:tcPr>
          <w:p w:rsidR="00266162">
            <w:pPr>
              <w:jc w:val="center"/>
              <w:rPr>
                <w:rFonts w:ascii="Times New Roman" w:hAnsi="Times New Roman"/>
                <w:color w:val="000000" w:themeColor="text1"/>
                <w:szCs w:val="21"/>
              </w:rPr>
            </w:pPr>
            <w:r>
              <w:rPr>
                <w:rFonts w:ascii="Times New Roman" w:hAnsi="Times New Roman"/>
                <w:color w:val="000000" w:themeColor="text1"/>
                <w:szCs w:val="21"/>
              </w:rPr>
              <w:t>一类卷</w:t>
            </w:r>
          </w:p>
          <w:p w:rsidR="00266162">
            <w:pPr>
              <w:jc w:val="center"/>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hint="eastAsia"/>
                <w:color w:val="000000" w:themeColor="text1"/>
                <w:szCs w:val="21"/>
              </w:rPr>
              <w:t>50</w:t>
            </w:r>
            <w:r>
              <w:rPr>
                <w:rFonts w:ascii="Times New Roman" w:hAnsi="Times New Roman"/>
                <w:color w:val="000000" w:themeColor="text1"/>
                <w:szCs w:val="21"/>
              </w:rPr>
              <w:t>～</w:t>
            </w:r>
            <w:r>
              <w:rPr>
                <w:rFonts w:ascii="Times New Roman" w:hAnsi="Times New Roman" w:hint="eastAsia"/>
                <w:color w:val="000000" w:themeColor="text1"/>
                <w:szCs w:val="21"/>
              </w:rPr>
              <w:t>45</w:t>
            </w:r>
            <w:r>
              <w:rPr>
                <w:rFonts w:ascii="Times New Roman" w:hAnsi="Times New Roman"/>
                <w:color w:val="000000" w:themeColor="text1"/>
                <w:szCs w:val="21"/>
              </w:rPr>
              <w:t>分）</w:t>
            </w:r>
          </w:p>
        </w:tc>
        <w:tc>
          <w:tcPr>
            <w:tcW w:w="1813" w:type="dxa"/>
            <w:vAlign w:val="center"/>
          </w:tcPr>
          <w:p w:rsidR="00266162">
            <w:pPr>
              <w:jc w:val="center"/>
              <w:rPr>
                <w:rFonts w:ascii="Times New Roman" w:hAnsi="Times New Roman"/>
                <w:color w:val="000000" w:themeColor="text1"/>
                <w:szCs w:val="21"/>
              </w:rPr>
            </w:pPr>
            <w:r>
              <w:rPr>
                <w:rFonts w:ascii="Times New Roman" w:hAnsi="Times New Roman"/>
                <w:color w:val="000000" w:themeColor="text1"/>
                <w:szCs w:val="21"/>
              </w:rPr>
              <w:t>二类卷</w:t>
            </w:r>
          </w:p>
          <w:p w:rsidR="00266162">
            <w:pPr>
              <w:jc w:val="center"/>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hint="eastAsia"/>
                <w:color w:val="000000" w:themeColor="text1"/>
                <w:szCs w:val="21"/>
              </w:rPr>
              <w:t>44</w:t>
            </w:r>
            <w:r>
              <w:rPr>
                <w:rFonts w:ascii="Times New Roman" w:hAnsi="Times New Roman"/>
                <w:color w:val="000000" w:themeColor="text1"/>
                <w:szCs w:val="21"/>
              </w:rPr>
              <w:t>～</w:t>
            </w:r>
            <w:r>
              <w:rPr>
                <w:rFonts w:ascii="Times New Roman" w:hAnsi="Times New Roman" w:hint="eastAsia"/>
                <w:color w:val="000000" w:themeColor="text1"/>
                <w:szCs w:val="21"/>
              </w:rPr>
              <w:t>38</w:t>
            </w:r>
            <w:r>
              <w:rPr>
                <w:rFonts w:ascii="Times New Roman" w:hAnsi="Times New Roman"/>
                <w:color w:val="000000" w:themeColor="text1"/>
                <w:szCs w:val="21"/>
              </w:rPr>
              <w:t>分）</w:t>
            </w:r>
          </w:p>
        </w:tc>
        <w:tc>
          <w:tcPr>
            <w:tcW w:w="1813" w:type="dxa"/>
            <w:vAlign w:val="center"/>
          </w:tcPr>
          <w:p w:rsidR="00266162">
            <w:pPr>
              <w:jc w:val="center"/>
              <w:rPr>
                <w:rFonts w:ascii="Times New Roman" w:hAnsi="Times New Roman"/>
                <w:color w:val="000000" w:themeColor="text1"/>
                <w:szCs w:val="21"/>
              </w:rPr>
            </w:pPr>
            <w:r>
              <w:rPr>
                <w:rFonts w:ascii="Times New Roman" w:hAnsi="Times New Roman"/>
                <w:color w:val="000000" w:themeColor="text1"/>
                <w:szCs w:val="21"/>
              </w:rPr>
              <w:t>三类卷</w:t>
            </w:r>
          </w:p>
          <w:p w:rsidR="00266162">
            <w:pPr>
              <w:jc w:val="center"/>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hint="eastAsia"/>
                <w:color w:val="000000" w:themeColor="text1"/>
                <w:szCs w:val="21"/>
              </w:rPr>
              <w:t>37</w:t>
            </w:r>
            <w:r>
              <w:rPr>
                <w:rFonts w:ascii="Times New Roman" w:hAnsi="Times New Roman"/>
                <w:color w:val="000000" w:themeColor="text1"/>
                <w:szCs w:val="21"/>
              </w:rPr>
              <w:t>～</w:t>
            </w:r>
            <w:r>
              <w:rPr>
                <w:rFonts w:ascii="Times New Roman" w:hAnsi="Times New Roman"/>
                <w:color w:val="000000" w:themeColor="text1"/>
                <w:szCs w:val="21"/>
              </w:rPr>
              <w:t>3</w:t>
            </w:r>
            <w:r>
              <w:rPr>
                <w:rFonts w:ascii="Times New Roman" w:hAnsi="Times New Roman" w:hint="eastAsia"/>
                <w:color w:val="000000" w:themeColor="text1"/>
                <w:szCs w:val="21"/>
              </w:rPr>
              <w:t>0</w:t>
            </w:r>
            <w:r>
              <w:rPr>
                <w:rFonts w:ascii="Times New Roman" w:hAnsi="Times New Roman"/>
                <w:color w:val="000000" w:themeColor="text1"/>
                <w:szCs w:val="21"/>
              </w:rPr>
              <w:t>分）</w:t>
            </w:r>
          </w:p>
        </w:tc>
        <w:tc>
          <w:tcPr>
            <w:tcW w:w="1813" w:type="dxa"/>
            <w:vAlign w:val="center"/>
          </w:tcPr>
          <w:p w:rsidR="00266162">
            <w:pPr>
              <w:jc w:val="center"/>
              <w:rPr>
                <w:rFonts w:ascii="Times New Roman" w:hAnsi="Times New Roman"/>
                <w:color w:val="000000" w:themeColor="text1"/>
                <w:szCs w:val="21"/>
              </w:rPr>
            </w:pPr>
            <w:r>
              <w:rPr>
                <w:rFonts w:ascii="Times New Roman" w:hAnsi="Times New Roman"/>
                <w:color w:val="000000" w:themeColor="text1"/>
                <w:szCs w:val="21"/>
              </w:rPr>
              <w:t>四类卷</w:t>
            </w:r>
          </w:p>
          <w:p w:rsidR="00266162">
            <w:pPr>
              <w:jc w:val="center"/>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2</w:t>
            </w:r>
            <w:r>
              <w:rPr>
                <w:rFonts w:ascii="Times New Roman" w:hAnsi="Times New Roman" w:hint="eastAsia"/>
                <w:color w:val="000000" w:themeColor="text1"/>
                <w:szCs w:val="21"/>
              </w:rPr>
              <w:t>9</w:t>
            </w:r>
            <w:r>
              <w:rPr>
                <w:rFonts w:ascii="Times New Roman" w:hAnsi="Times New Roman"/>
                <w:color w:val="000000" w:themeColor="text1"/>
                <w:szCs w:val="21"/>
              </w:rPr>
              <w:t>～</w:t>
            </w:r>
            <w:r>
              <w:rPr>
                <w:rFonts w:ascii="Times New Roman" w:hAnsi="Times New Roman"/>
                <w:color w:val="000000" w:themeColor="text1"/>
                <w:szCs w:val="21"/>
              </w:rPr>
              <w:t>2</w:t>
            </w:r>
            <w:r>
              <w:rPr>
                <w:rFonts w:ascii="Times New Roman" w:hAnsi="Times New Roman" w:hint="eastAsia"/>
                <w:color w:val="000000" w:themeColor="text1"/>
                <w:szCs w:val="21"/>
              </w:rPr>
              <w:t>2</w:t>
            </w:r>
            <w:r>
              <w:rPr>
                <w:rFonts w:ascii="Times New Roman" w:hAnsi="Times New Roman"/>
                <w:color w:val="000000" w:themeColor="text1"/>
                <w:szCs w:val="21"/>
              </w:rPr>
              <w:t>分）</w:t>
            </w:r>
          </w:p>
        </w:tc>
        <w:tc>
          <w:tcPr>
            <w:tcW w:w="1814" w:type="dxa"/>
            <w:vAlign w:val="center"/>
          </w:tcPr>
          <w:p w:rsidR="00266162">
            <w:pPr>
              <w:jc w:val="center"/>
              <w:rPr>
                <w:rFonts w:ascii="Times New Roman" w:hAnsi="Times New Roman"/>
                <w:color w:val="000000" w:themeColor="text1"/>
                <w:szCs w:val="21"/>
              </w:rPr>
            </w:pPr>
            <w:r>
              <w:rPr>
                <w:rFonts w:ascii="Times New Roman" w:hAnsi="Times New Roman"/>
                <w:color w:val="000000" w:themeColor="text1"/>
                <w:szCs w:val="21"/>
              </w:rPr>
              <w:t>五类卷</w:t>
            </w:r>
          </w:p>
          <w:p w:rsidR="00266162">
            <w:pPr>
              <w:jc w:val="center"/>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hint="eastAsia"/>
                <w:color w:val="000000" w:themeColor="text1"/>
                <w:szCs w:val="21"/>
              </w:rPr>
              <w:t>21</w:t>
            </w:r>
            <w:r>
              <w:rPr>
                <w:rFonts w:ascii="Times New Roman" w:hAnsi="Times New Roman"/>
                <w:color w:val="000000" w:themeColor="text1"/>
                <w:szCs w:val="21"/>
              </w:rPr>
              <w:t>～</w:t>
            </w:r>
            <w:r>
              <w:rPr>
                <w:rFonts w:ascii="Times New Roman" w:hAnsi="Times New Roman" w:hint="eastAsia"/>
                <w:color w:val="000000" w:themeColor="text1"/>
                <w:szCs w:val="21"/>
              </w:rPr>
              <w:t>0</w:t>
            </w:r>
            <w:r>
              <w:rPr>
                <w:rFonts w:ascii="Times New Roman" w:hAnsi="Times New Roman"/>
                <w:color w:val="000000" w:themeColor="text1"/>
                <w:szCs w:val="21"/>
              </w:rPr>
              <w:t>分）</w:t>
            </w:r>
          </w:p>
        </w:tc>
      </w:tr>
      <w:tr>
        <w:tblPrEx>
          <w:tblW w:w="10031" w:type="dxa"/>
          <w:tblInd w:w="-319" w:type="dxa"/>
          <w:tblLayout w:type="fixed"/>
          <w:tblLook w:val="04A0"/>
        </w:tblPrEx>
        <w:trPr>
          <w:trHeight w:val="1295"/>
        </w:trPr>
        <w:tc>
          <w:tcPr>
            <w:tcW w:w="965" w:type="dxa"/>
            <w:vAlign w:val="center"/>
          </w:tcPr>
          <w:p w:rsidR="00266162">
            <w:pPr>
              <w:jc w:val="center"/>
              <w:rPr>
                <w:rFonts w:ascii="Times New Roman" w:hAnsi="Times New Roman"/>
                <w:color w:val="000000" w:themeColor="text1"/>
                <w:szCs w:val="21"/>
              </w:rPr>
            </w:pPr>
            <w:r>
              <w:rPr>
                <w:rFonts w:ascii="Times New Roman" w:hAnsi="Times New Roman"/>
                <w:color w:val="000000" w:themeColor="text1"/>
                <w:szCs w:val="21"/>
              </w:rPr>
              <w:t>A.</w:t>
            </w:r>
            <w:r>
              <w:rPr>
                <w:rFonts w:ascii="Times New Roman" w:hAnsi="Times New Roman"/>
                <w:color w:val="000000" w:themeColor="text1"/>
                <w:szCs w:val="21"/>
              </w:rPr>
              <w:t>内容</w:t>
            </w:r>
          </w:p>
        </w:tc>
        <w:tc>
          <w:tcPr>
            <w:tcW w:w="1813" w:type="dxa"/>
            <w:vAlign w:val="center"/>
          </w:tcPr>
          <w:p w:rsidR="00266162">
            <w:pPr>
              <w:jc w:val="center"/>
              <w:rPr>
                <w:rFonts w:ascii="Times New Roman" w:hAnsi="Times New Roman"/>
                <w:color w:val="000000" w:themeColor="text1"/>
                <w:szCs w:val="21"/>
              </w:rPr>
            </w:pPr>
            <w:r>
              <w:rPr>
                <w:rFonts w:ascii="Times New Roman" w:hAnsi="Times New Roman"/>
                <w:color w:val="000000" w:themeColor="text1"/>
                <w:szCs w:val="21"/>
              </w:rPr>
              <w:t>切合题意</w:t>
            </w:r>
          </w:p>
          <w:p w:rsidR="00266162">
            <w:pPr>
              <w:jc w:val="center"/>
              <w:rPr>
                <w:rFonts w:ascii="Times New Roman" w:hAnsi="Times New Roman"/>
                <w:color w:val="000000" w:themeColor="text1"/>
                <w:szCs w:val="21"/>
              </w:rPr>
            </w:pPr>
            <w:r>
              <w:rPr>
                <w:rFonts w:ascii="Times New Roman" w:hAnsi="Times New Roman"/>
                <w:color w:val="000000" w:themeColor="text1"/>
                <w:szCs w:val="21"/>
              </w:rPr>
              <w:t>中心突出</w:t>
            </w:r>
          </w:p>
          <w:p w:rsidR="00266162">
            <w:pPr>
              <w:jc w:val="center"/>
              <w:rPr>
                <w:rFonts w:ascii="Times New Roman" w:hAnsi="Times New Roman"/>
                <w:color w:val="000000" w:themeColor="text1"/>
                <w:szCs w:val="21"/>
              </w:rPr>
            </w:pPr>
            <w:r>
              <w:rPr>
                <w:rFonts w:ascii="Times New Roman" w:hAnsi="Times New Roman"/>
                <w:color w:val="000000" w:themeColor="text1"/>
                <w:szCs w:val="21"/>
              </w:rPr>
              <w:t>内容充实</w:t>
            </w:r>
          </w:p>
          <w:p w:rsidR="00266162">
            <w:pPr>
              <w:jc w:val="center"/>
              <w:rPr>
                <w:rFonts w:ascii="Times New Roman" w:hAnsi="Times New Roman"/>
                <w:color w:val="000000" w:themeColor="text1"/>
                <w:szCs w:val="21"/>
              </w:rPr>
            </w:pPr>
            <w:r>
              <w:rPr>
                <w:rFonts w:ascii="Times New Roman" w:hAnsi="Times New Roman"/>
                <w:color w:val="000000" w:themeColor="text1"/>
                <w:szCs w:val="21"/>
              </w:rPr>
              <w:t>感情真切</w:t>
            </w:r>
          </w:p>
        </w:tc>
        <w:tc>
          <w:tcPr>
            <w:tcW w:w="1813" w:type="dxa"/>
            <w:vAlign w:val="center"/>
          </w:tcPr>
          <w:p w:rsidR="00266162">
            <w:pPr>
              <w:jc w:val="center"/>
              <w:rPr>
                <w:rFonts w:ascii="Times New Roman" w:hAnsi="Times New Roman"/>
                <w:color w:val="000000" w:themeColor="text1"/>
                <w:szCs w:val="21"/>
              </w:rPr>
            </w:pPr>
            <w:r>
              <w:rPr>
                <w:rFonts w:ascii="Times New Roman" w:hAnsi="Times New Roman"/>
                <w:color w:val="000000" w:themeColor="text1"/>
                <w:szCs w:val="21"/>
              </w:rPr>
              <w:t>切合题意</w:t>
            </w:r>
          </w:p>
          <w:p w:rsidR="00266162">
            <w:pPr>
              <w:jc w:val="center"/>
              <w:rPr>
                <w:rFonts w:ascii="Times New Roman" w:hAnsi="Times New Roman"/>
                <w:color w:val="000000" w:themeColor="text1"/>
                <w:szCs w:val="21"/>
              </w:rPr>
            </w:pPr>
            <w:r>
              <w:rPr>
                <w:rFonts w:ascii="Times New Roman" w:hAnsi="Times New Roman"/>
                <w:color w:val="000000" w:themeColor="text1"/>
                <w:szCs w:val="21"/>
              </w:rPr>
              <w:t>中心明确</w:t>
            </w:r>
          </w:p>
          <w:p w:rsidR="00266162">
            <w:pPr>
              <w:jc w:val="center"/>
              <w:rPr>
                <w:rFonts w:ascii="Times New Roman" w:hAnsi="Times New Roman"/>
                <w:color w:val="000000" w:themeColor="text1"/>
                <w:szCs w:val="21"/>
              </w:rPr>
            </w:pPr>
            <w:r>
              <w:rPr>
                <w:rFonts w:ascii="Times New Roman" w:hAnsi="Times New Roman"/>
                <w:color w:val="000000" w:themeColor="text1"/>
                <w:szCs w:val="21"/>
              </w:rPr>
              <w:t>内容具体</w:t>
            </w:r>
          </w:p>
          <w:p w:rsidR="00266162">
            <w:pPr>
              <w:jc w:val="center"/>
              <w:rPr>
                <w:rFonts w:ascii="Times New Roman" w:hAnsi="Times New Roman"/>
                <w:color w:val="000000" w:themeColor="text1"/>
                <w:szCs w:val="21"/>
              </w:rPr>
            </w:pPr>
            <w:r>
              <w:rPr>
                <w:rFonts w:ascii="Times New Roman" w:hAnsi="Times New Roman"/>
                <w:color w:val="000000" w:themeColor="text1"/>
                <w:szCs w:val="21"/>
              </w:rPr>
              <w:t>感情真实</w:t>
            </w:r>
          </w:p>
        </w:tc>
        <w:tc>
          <w:tcPr>
            <w:tcW w:w="1813" w:type="dxa"/>
            <w:vAlign w:val="center"/>
          </w:tcPr>
          <w:p w:rsidR="00266162">
            <w:pPr>
              <w:jc w:val="center"/>
              <w:rPr>
                <w:rFonts w:ascii="Times New Roman" w:hAnsi="Times New Roman"/>
                <w:color w:val="000000" w:themeColor="text1"/>
                <w:szCs w:val="21"/>
              </w:rPr>
            </w:pPr>
            <w:r>
              <w:rPr>
                <w:rFonts w:ascii="Times New Roman" w:hAnsi="Times New Roman"/>
                <w:color w:val="000000" w:themeColor="text1"/>
                <w:szCs w:val="21"/>
              </w:rPr>
              <w:t>基本合题意</w:t>
            </w:r>
          </w:p>
          <w:p w:rsidR="00266162">
            <w:pPr>
              <w:jc w:val="center"/>
              <w:rPr>
                <w:rFonts w:ascii="Times New Roman" w:hAnsi="Times New Roman"/>
                <w:color w:val="000000" w:themeColor="text1"/>
                <w:szCs w:val="21"/>
              </w:rPr>
            </w:pPr>
            <w:r>
              <w:rPr>
                <w:rFonts w:ascii="Times New Roman" w:hAnsi="Times New Roman"/>
                <w:color w:val="000000" w:themeColor="text1"/>
                <w:szCs w:val="21"/>
              </w:rPr>
              <w:t>中心尚明确</w:t>
            </w:r>
          </w:p>
          <w:p w:rsidR="00266162">
            <w:pPr>
              <w:jc w:val="center"/>
              <w:rPr>
                <w:rFonts w:ascii="Times New Roman" w:hAnsi="Times New Roman"/>
                <w:color w:val="000000" w:themeColor="text1"/>
                <w:szCs w:val="21"/>
              </w:rPr>
            </w:pPr>
            <w:r>
              <w:rPr>
                <w:rFonts w:ascii="Times New Roman" w:hAnsi="Times New Roman"/>
                <w:color w:val="000000" w:themeColor="text1"/>
                <w:szCs w:val="21"/>
              </w:rPr>
              <w:t>内容尚具体</w:t>
            </w:r>
          </w:p>
          <w:p w:rsidR="00266162">
            <w:pPr>
              <w:jc w:val="center"/>
              <w:rPr>
                <w:rFonts w:ascii="Times New Roman" w:hAnsi="Times New Roman"/>
                <w:color w:val="000000" w:themeColor="text1"/>
                <w:szCs w:val="21"/>
              </w:rPr>
            </w:pPr>
            <w:r>
              <w:rPr>
                <w:rFonts w:ascii="Times New Roman" w:hAnsi="Times New Roman"/>
                <w:color w:val="000000" w:themeColor="text1"/>
                <w:szCs w:val="21"/>
              </w:rPr>
              <w:t>感情尚真实</w:t>
            </w:r>
          </w:p>
        </w:tc>
        <w:tc>
          <w:tcPr>
            <w:tcW w:w="1813" w:type="dxa"/>
            <w:vAlign w:val="center"/>
          </w:tcPr>
          <w:p w:rsidR="00266162">
            <w:pPr>
              <w:jc w:val="center"/>
              <w:rPr>
                <w:rFonts w:ascii="Times New Roman" w:hAnsi="Times New Roman"/>
                <w:color w:val="000000" w:themeColor="text1"/>
                <w:szCs w:val="21"/>
              </w:rPr>
            </w:pPr>
            <w:r>
              <w:rPr>
                <w:rFonts w:ascii="Times New Roman" w:hAnsi="Times New Roman"/>
                <w:color w:val="000000" w:themeColor="text1"/>
                <w:szCs w:val="21"/>
              </w:rPr>
              <w:t>偏离题意</w:t>
            </w:r>
          </w:p>
          <w:p w:rsidR="00266162">
            <w:pPr>
              <w:jc w:val="center"/>
              <w:rPr>
                <w:rFonts w:ascii="Times New Roman" w:hAnsi="Times New Roman"/>
                <w:color w:val="000000" w:themeColor="text1"/>
                <w:szCs w:val="21"/>
              </w:rPr>
            </w:pPr>
            <w:r>
              <w:rPr>
                <w:rFonts w:ascii="Times New Roman" w:hAnsi="Times New Roman"/>
                <w:color w:val="000000" w:themeColor="text1"/>
                <w:szCs w:val="21"/>
              </w:rPr>
              <w:t>中心欠明确</w:t>
            </w:r>
          </w:p>
          <w:p w:rsidR="00266162">
            <w:pPr>
              <w:jc w:val="center"/>
              <w:rPr>
                <w:rFonts w:ascii="Times New Roman" w:hAnsi="Times New Roman"/>
                <w:color w:val="000000" w:themeColor="text1"/>
                <w:szCs w:val="21"/>
              </w:rPr>
            </w:pPr>
            <w:r>
              <w:rPr>
                <w:rFonts w:ascii="Times New Roman" w:hAnsi="Times New Roman"/>
                <w:color w:val="000000" w:themeColor="text1"/>
                <w:szCs w:val="21"/>
              </w:rPr>
              <w:t>内容不具体</w:t>
            </w:r>
          </w:p>
        </w:tc>
        <w:tc>
          <w:tcPr>
            <w:tcW w:w="1814" w:type="dxa"/>
            <w:vAlign w:val="center"/>
          </w:tcPr>
          <w:p w:rsidR="00266162">
            <w:pPr>
              <w:jc w:val="center"/>
              <w:rPr>
                <w:rFonts w:ascii="Times New Roman" w:hAnsi="Times New Roman"/>
                <w:color w:val="000000" w:themeColor="text1"/>
                <w:szCs w:val="21"/>
              </w:rPr>
            </w:pPr>
            <w:r>
              <w:rPr>
                <w:rFonts w:ascii="Times New Roman" w:hAnsi="Times New Roman"/>
                <w:color w:val="000000" w:themeColor="text1"/>
                <w:szCs w:val="21"/>
              </w:rPr>
              <w:t>严重偏题</w:t>
            </w:r>
          </w:p>
          <w:p w:rsidR="00266162">
            <w:pPr>
              <w:jc w:val="center"/>
              <w:rPr>
                <w:rFonts w:ascii="Times New Roman" w:hAnsi="Times New Roman"/>
                <w:color w:val="000000" w:themeColor="text1"/>
                <w:szCs w:val="21"/>
              </w:rPr>
            </w:pPr>
            <w:r>
              <w:rPr>
                <w:rFonts w:ascii="Times New Roman" w:hAnsi="Times New Roman"/>
                <w:color w:val="000000" w:themeColor="text1"/>
                <w:szCs w:val="21"/>
              </w:rPr>
              <w:t>不知所云</w:t>
            </w:r>
          </w:p>
        </w:tc>
      </w:tr>
      <w:tr>
        <w:tblPrEx>
          <w:tblW w:w="10031" w:type="dxa"/>
          <w:tblInd w:w="-319" w:type="dxa"/>
          <w:tblLayout w:type="fixed"/>
          <w:tblLook w:val="04A0"/>
        </w:tblPrEx>
        <w:trPr>
          <w:trHeight w:val="474"/>
        </w:trPr>
        <w:tc>
          <w:tcPr>
            <w:tcW w:w="965" w:type="dxa"/>
            <w:vAlign w:val="center"/>
          </w:tcPr>
          <w:p w:rsidR="00266162">
            <w:pPr>
              <w:jc w:val="center"/>
              <w:rPr>
                <w:rFonts w:ascii="Times New Roman" w:hAnsi="Times New Roman"/>
                <w:color w:val="000000" w:themeColor="text1"/>
                <w:szCs w:val="21"/>
              </w:rPr>
            </w:pPr>
            <w:r>
              <w:rPr>
                <w:rFonts w:ascii="Times New Roman" w:hAnsi="Times New Roman"/>
                <w:color w:val="000000" w:themeColor="text1"/>
                <w:szCs w:val="21"/>
              </w:rPr>
              <w:t>B.</w:t>
            </w:r>
            <w:r>
              <w:rPr>
                <w:rFonts w:ascii="Times New Roman" w:hAnsi="Times New Roman"/>
                <w:color w:val="000000" w:themeColor="text1"/>
                <w:szCs w:val="21"/>
              </w:rPr>
              <w:t>语言</w:t>
            </w:r>
          </w:p>
        </w:tc>
        <w:tc>
          <w:tcPr>
            <w:tcW w:w="1813" w:type="dxa"/>
            <w:vAlign w:val="center"/>
          </w:tcPr>
          <w:p w:rsidR="00266162">
            <w:pPr>
              <w:jc w:val="center"/>
              <w:rPr>
                <w:rFonts w:ascii="Times New Roman" w:hAnsi="Times New Roman"/>
                <w:color w:val="000000" w:themeColor="text1"/>
                <w:szCs w:val="21"/>
              </w:rPr>
            </w:pPr>
            <w:r>
              <w:rPr>
                <w:rFonts w:ascii="Times New Roman" w:hAnsi="Times New Roman" w:hint="eastAsia"/>
                <w:color w:val="000000" w:themeColor="text1"/>
                <w:szCs w:val="21"/>
              </w:rPr>
              <w:t>准确、有文采</w:t>
            </w:r>
          </w:p>
        </w:tc>
        <w:tc>
          <w:tcPr>
            <w:tcW w:w="1813" w:type="dxa"/>
            <w:vAlign w:val="center"/>
          </w:tcPr>
          <w:p w:rsidR="00266162">
            <w:pPr>
              <w:jc w:val="center"/>
              <w:rPr>
                <w:rFonts w:ascii="Times New Roman" w:hAnsi="Times New Roman"/>
                <w:color w:val="000000" w:themeColor="text1"/>
                <w:szCs w:val="21"/>
              </w:rPr>
            </w:pPr>
            <w:r>
              <w:rPr>
                <w:rFonts w:ascii="Times New Roman" w:hAnsi="Times New Roman"/>
                <w:color w:val="000000" w:themeColor="text1"/>
                <w:szCs w:val="21"/>
              </w:rPr>
              <w:t>得体、流畅</w:t>
            </w:r>
          </w:p>
        </w:tc>
        <w:tc>
          <w:tcPr>
            <w:tcW w:w="1813" w:type="dxa"/>
            <w:vAlign w:val="center"/>
          </w:tcPr>
          <w:p w:rsidR="00266162">
            <w:pPr>
              <w:jc w:val="center"/>
              <w:rPr>
                <w:rFonts w:ascii="Times New Roman" w:hAnsi="Times New Roman"/>
                <w:color w:val="000000" w:themeColor="text1"/>
                <w:szCs w:val="21"/>
              </w:rPr>
            </w:pPr>
            <w:r>
              <w:rPr>
                <w:rFonts w:ascii="Times New Roman" w:hAnsi="Times New Roman"/>
                <w:color w:val="000000" w:themeColor="text1"/>
                <w:szCs w:val="21"/>
              </w:rPr>
              <w:t>通顺</w:t>
            </w:r>
          </w:p>
        </w:tc>
        <w:tc>
          <w:tcPr>
            <w:tcW w:w="1813" w:type="dxa"/>
            <w:vAlign w:val="center"/>
          </w:tcPr>
          <w:p w:rsidR="00266162">
            <w:pPr>
              <w:jc w:val="center"/>
              <w:rPr>
                <w:rFonts w:ascii="Times New Roman" w:hAnsi="Times New Roman"/>
                <w:color w:val="000000" w:themeColor="text1"/>
                <w:szCs w:val="21"/>
              </w:rPr>
            </w:pPr>
            <w:r>
              <w:rPr>
                <w:rFonts w:ascii="Times New Roman" w:hAnsi="Times New Roman" w:hint="eastAsia"/>
                <w:color w:val="000000" w:themeColor="text1"/>
                <w:szCs w:val="21"/>
              </w:rPr>
              <w:t>基本通顺</w:t>
            </w:r>
          </w:p>
        </w:tc>
        <w:tc>
          <w:tcPr>
            <w:tcW w:w="1814" w:type="dxa"/>
            <w:vAlign w:val="center"/>
          </w:tcPr>
          <w:p w:rsidR="00266162">
            <w:pPr>
              <w:jc w:val="center"/>
              <w:rPr>
                <w:rFonts w:ascii="Times New Roman" w:hAnsi="Times New Roman"/>
                <w:color w:val="000000" w:themeColor="text1"/>
                <w:szCs w:val="21"/>
              </w:rPr>
            </w:pPr>
            <w:r>
              <w:rPr>
                <w:rFonts w:ascii="Times New Roman" w:hAnsi="Times New Roman"/>
                <w:color w:val="000000" w:themeColor="text1"/>
                <w:szCs w:val="21"/>
              </w:rPr>
              <w:t>文句不通</w:t>
            </w:r>
          </w:p>
        </w:tc>
      </w:tr>
      <w:tr>
        <w:tblPrEx>
          <w:tblW w:w="10031" w:type="dxa"/>
          <w:tblInd w:w="-319" w:type="dxa"/>
          <w:tblLayout w:type="fixed"/>
          <w:tblLook w:val="04A0"/>
        </w:tblPrEx>
        <w:trPr>
          <w:trHeight w:val="911"/>
        </w:trPr>
        <w:tc>
          <w:tcPr>
            <w:tcW w:w="965" w:type="dxa"/>
            <w:vAlign w:val="center"/>
          </w:tcPr>
          <w:p w:rsidR="00266162">
            <w:pPr>
              <w:jc w:val="center"/>
              <w:rPr>
                <w:rFonts w:ascii="Times New Roman" w:hAnsi="Times New Roman"/>
                <w:color w:val="000000" w:themeColor="text1"/>
                <w:szCs w:val="21"/>
              </w:rPr>
            </w:pPr>
            <w:r>
              <w:rPr>
                <w:rFonts w:ascii="Times New Roman" w:hAnsi="Times New Roman"/>
                <w:color w:val="000000" w:themeColor="text1"/>
                <w:szCs w:val="21"/>
              </w:rPr>
              <w:t>C.</w:t>
            </w:r>
            <w:r>
              <w:rPr>
                <w:rFonts w:ascii="Times New Roman" w:hAnsi="Times New Roman"/>
                <w:color w:val="000000" w:themeColor="text1"/>
                <w:szCs w:val="21"/>
              </w:rPr>
              <w:t>结构</w:t>
            </w:r>
          </w:p>
        </w:tc>
        <w:tc>
          <w:tcPr>
            <w:tcW w:w="1813" w:type="dxa"/>
            <w:vAlign w:val="center"/>
          </w:tcPr>
          <w:p w:rsidR="00266162">
            <w:pPr>
              <w:jc w:val="center"/>
              <w:rPr>
                <w:rFonts w:ascii="Times New Roman" w:hAnsi="Times New Roman"/>
                <w:color w:val="000000" w:themeColor="text1"/>
                <w:szCs w:val="21"/>
              </w:rPr>
            </w:pPr>
            <w:r>
              <w:rPr>
                <w:rFonts w:ascii="Times New Roman" w:hAnsi="Times New Roman"/>
                <w:color w:val="000000" w:themeColor="text1"/>
                <w:szCs w:val="21"/>
              </w:rPr>
              <w:t>结构合理</w:t>
            </w:r>
          </w:p>
          <w:p w:rsidR="00266162">
            <w:pPr>
              <w:jc w:val="center"/>
              <w:rPr>
                <w:rFonts w:ascii="Times New Roman" w:hAnsi="Times New Roman"/>
                <w:color w:val="000000" w:themeColor="text1"/>
                <w:szCs w:val="21"/>
              </w:rPr>
            </w:pPr>
            <w:r>
              <w:rPr>
                <w:rFonts w:ascii="Times New Roman" w:hAnsi="Times New Roman"/>
                <w:color w:val="000000" w:themeColor="text1"/>
                <w:szCs w:val="21"/>
              </w:rPr>
              <w:t>详略得当</w:t>
            </w:r>
          </w:p>
        </w:tc>
        <w:tc>
          <w:tcPr>
            <w:tcW w:w="1813" w:type="dxa"/>
            <w:vAlign w:val="center"/>
          </w:tcPr>
          <w:p w:rsidR="00266162">
            <w:pPr>
              <w:jc w:val="center"/>
              <w:rPr>
                <w:rFonts w:ascii="Times New Roman" w:hAnsi="Times New Roman"/>
                <w:color w:val="000000" w:themeColor="text1"/>
                <w:szCs w:val="21"/>
              </w:rPr>
            </w:pPr>
            <w:r>
              <w:rPr>
                <w:rFonts w:ascii="Times New Roman" w:hAnsi="Times New Roman"/>
                <w:color w:val="000000" w:themeColor="text1"/>
                <w:szCs w:val="21"/>
              </w:rPr>
              <w:t>结构合理</w:t>
            </w:r>
          </w:p>
          <w:p w:rsidR="00266162">
            <w:pPr>
              <w:jc w:val="center"/>
              <w:rPr>
                <w:rFonts w:ascii="Times New Roman" w:hAnsi="Times New Roman"/>
                <w:color w:val="000000" w:themeColor="text1"/>
                <w:szCs w:val="21"/>
              </w:rPr>
            </w:pPr>
            <w:r>
              <w:rPr>
                <w:rFonts w:ascii="Times New Roman" w:hAnsi="Times New Roman"/>
                <w:color w:val="000000" w:themeColor="text1"/>
                <w:szCs w:val="21"/>
              </w:rPr>
              <w:t>详略明显</w:t>
            </w:r>
          </w:p>
        </w:tc>
        <w:tc>
          <w:tcPr>
            <w:tcW w:w="1813" w:type="dxa"/>
            <w:vAlign w:val="center"/>
          </w:tcPr>
          <w:p w:rsidR="00266162">
            <w:pPr>
              <w:jc w:val="center"/>
              <w:rPr>
                <w:rFonts w:ascii="Times New Roman" w:hAnsi="Times New Roman"/>
                <w:color w:val="000000" w:themeColor="text1"/>
                <w:szCs w:val="21"/>
              </w:rPr>
            </w:pPr>
            <w:r>
              <w:rPr>
                <w:rFonts w:ascii="Times New Roman" w:hAnsi="Times New Roman"/>
                <w:color w:val="000000" w:themeColor="text1"/>
                <w:szCs w:val="21"/>
              </w:rPr>
              <w:t>结构较合理</w:t>
            </w:r>
          </w:p>
          <w:p w:rsidR="00266162">
            <w:pPr>
              <w:jc w:val="center"/>
              <w:rPr>
                <w:rFonts w:ascii="Times New Roman" w:hAnsi="Times New Roman"/>
                <w:color w:val="000000" w:themeColor="text1"/>
                <w:szCs w:val="21"/>
              </w:rPr>
            </w:pPr>
            <w:r>
              <w:rPr>
                <w:rFonts w:ascii="Times New Roman" w:hAnsi="Times New Roman"/>
                <w:color w:val="000000" w:themeColor="text1"/>
                <w:szCs w:val="21"/>
              </w:rPr>
              <w:t>详略不明显</w:t>
            </w:r>
          </w:p>
        </w:tc>
        <w:tc>
          <w:tcPr>
            <w:tcW w:w="1813" w:type="dxa"/>
            <w:vAlign w:val="center"/>
          </w:tcPr>
          <w:p w:rsidR="00266162">
            <w:pPr>
              <w:jc w:val="center"/>
              <w:rPr>
                <w:rFonts w:ascii="Times New Roman" w:hAnsi="Times New Roman"/>
                <w:color w:val="000000" w:themeColor="text1"/>
                <w:szCs w:val="21"/>
              </w:rPr>
            </w:pPr>
            <w:r>
              <w:rPr>
                <w:rFonts w:ascii="Times New Roman" w:hAnsi="Times New Roman"/>
                <w:color w:val="000000" w:themeColor="text1"/>
                <w:szCs w:val="21"/>
              </w:rPr>
              <w:t>结构尚清楚能分段</w:t>
            </w:r>
          </w:p>
        </w:tc>
        <w:tc>
          <w:tcPr>
            <w:tcW w:w="1814" w:type="dxa"/>
            <w:vAlign w:val="center"/>
          </w:tcPr>
          <w:p w:rsidR="00266162">
            <w:pPr>
              <w:jc w:val="center"/>
              <w:rPr>
                <w:rFonts w:ascii="Times New Roman" w:hAnsi="Times New Roman"/>
                <w:color w:val="000000" w:themeColor="text1"/>
                <w:szCs w:val="21"/>
              </w:rPr>
            </w:pPr>
            <w:r>
              <w:rPr>
                <w:rFonts w:ascii="Times New Roman" w:hAnsi="Times New Roman"/>
                <w:color w:val="000000" w:themeColor="text1"/>
                <w:szCs w:val="21"/>
              </w:rPr>
              <w:t>结构混乱</w:t>
            </w:r>
          </w:p>
          <w:p w:rsidR="00266162">
            <w:pPr>
              <w:jc w:val="center"/>
              <w:rPr>
                <w:rFonts w:ascii="Times New Roman" w:hAnsi="Times New Roman"/>
                <w:color w:val="000000" w:themeColor="text1"/>
                <w:szCs w:val="21"/>
              </w:rPr>
            </w:pPr>
            <w:r>
              <w:rPr>
                <w:rFonts w:ascii="Times New Roman" w:hAnsi="Times New Roman"/>
                <w:color w:val="000000" w:themeColor="text1"/>
                <w:szCs w:val="21"/>
              </w:rPr>
              <w:t>不能完篇</w:t>
            </w:r>
          </w:p>
        </w:tc>
      </w:tr>
      <w:tr>
        <w:tblPrEx>
          <w:tblW w:w="10031" w:type="dxa"/>
          <w:tblInd w:w="-319" w:type="dxa"/>
          <w:tblLayout w:type="fixed"/>
          <w:tblLook w:val="04A0"/>
        </w:tblPrEx>
        <w:trPr>
          <w:trHeight w:val="3464"/>
        </w:trPr>
        <w:tc>
          <w:tcPr>
            <w:tcW w:w="965" w:type="dxa"/>
            <w:vAlign w:val="center"/>
          </w:tcPr>
          <w:p w:rsidR="00266162">
            <w:pPr>
              <w:jc w:val="center"/>
              <w:rPr>
                <w:rFonts w:ascii="Times New Roman" w:hAnsi="Times New Roman"/>
                <w:color w:val="000000" w:themeColor="text1"/>
                <w:szCs w:val="21"/>
              </w:rPr>
            </w:pPr>
            <w:r>
              <w:rPr>
                <w:rFonts w:ascii="Times New Roman" w:hAnsi="Times New Roman"/>
                <w:color w:val="000000" w:themeColor="text1"/>
                <w:szCs w:val="21"/>
              </w:rPr>
              <w:t>评</w:t>
            </w:r>
          </w:p>
          <w:p w:rsidR="00266162">
            <w:pPr>
              <w:jc w:val="center"/>
              <w:rPr>
                <w:rFonts w:ascii="Times New Roman" w:hAnsi="Times New Roman"/>
                <w:color w:val="000000" w:themeColor="text1"/>
                <w:szCs w:val="21"/>
              </w:rPr>
            </w:pPr>
            <w:r>
              <w:rPr>
                <w:rFonts w:ascii="Times New Roman" w:hAnsi="Times New Roman"/>
                <w:color w:val="000000" w:themeColor="text1"/>
                <w:szCs w:val="21"/>
              </w:rPr>
              <w:t>分</w:t>
            </w:r>
          </w:p>
          <w:p w:rsidR="00266162">
            <w:pPr>
              <w:jc w:val="center"/>
              <w:rPr>
                <w:rFonts w:ascii="Times New Roman" w:hAnsi="Times New Roman"/>
                <w:color w:val="000000" w:themeColor="text1"/>
                <w:szCs w:val="21"/>
              </w:rPr>
            </w:pPr>
            <w:r>
              <w:rPr>
                <w:rFonts w:ascii="Times New Roman" w:hAnsi="Times New Roman"/>
                <w:color w:val="000000" w:themeColor="text1"/>
                <w:szCs w:val="21"/>
              </w:rPr>
              <w:t>细</w:t>
            </w:r>
          </w:p>
          <w:p w:rsidR="00266162">
            <w:pPr>
              <w:jc w:val="center"/>
              <w:rPr>
                <w:rFonts w:ascii="Times New Roman" w:hAnsi="Times New Roman"/>
                <w:color w:val="000000" w:themeColor="text1"/>
                <w:szCs w:val="21"/>
              </w:rPr>
            </w:pPr>
            <w:r>
              <w:rPr>
                <w:rFonts w:ascii="Times New Roman" w:hAnsi="Times New Roman"/>
                <w:color w:val="000000" w:themeColor="text1"/>
                <w:szCs w:val="21"/>
              </w:rPr>
              <w:t>则</w:t>
            </w:r>
          </w:p>
        </w:tc>
        <w:tc>
          <w:tcPr>
            <w:tcW w:w="1813" w:type="dxa"/>
          </w:tcPr>
          <w:p w:rsidR="00266162">
            <w:pPr>
              <w:rPr>
                <w:rFonts w:ascii="Times New Roman" w:hAnsi="Times New Roman"/>
                <w:color w:val="000000" w:themeColor="text1"/>
                <w:szCs w:val="21"/>
              </w:rPr>
            </w:pPr>
            <w:r>
              <w:rPr>
                <w:rFonts w:ascii="Times New Roman" w:hAnsi="Times New Roman"/>
                <w:color w:val="000000" w:themeColor="text1"/>
                <w:szCs w:val="21"/>
              </w:rPr>
              <w:t>①</w:t>
            </w:r>
            <w:r>
              <w:rPr>
                <w:rFonts w:ascii="Times New Roman" w:hAnsi="Times New Roman"/>
                <w:color w:val="000000" w:themeColor="text1"/>
                <w:szCs w:val="21"/>
              </w:rPr>
              <w:t>立意深、构思巧、语言生动形象的评满分。</w:t>
            </w:r>
          </w:p>
          <w:p w:rsidR="00266162">
            <w:pPr>
              <w:rPr>
                <w:rFonts w:ascii="Times New Roman" w:hAnsi="Times New Roman"/>
                <w:color w:val="000000" w:themeColor="text1"/>
                <w:szCs w:val="21"/>
              </w:rPr>
            </w:pPr>
            <w:r>
              <w:rPr>
                <w:rFonts w:ascii="Times New Roman" w:hAnsi="Times New Roman"/>
                <w:color w:val="000000" w:themeColor="text1"/>
                <w:szCs w:val="21"/>
              </w:rPr>
              <w:t>②</w:t>
            </w:r>
            <w:r>
              <w:rPr>
                <w:rFonts w:ascii="Times New Roman" w:hAnsi="Times New Roman"/>
                <w:color w:val="000000" w:themeColor="text1"/>
                <w:szCs w:val="21"/>
              </w:rPr>
              <w:t>具备本类</w:t>
            </w:r>
            <w:r>
              <w:rPr>
                <w:rFonts w:ascii="Times New Roman" w:hAnsi="Times New Roman"/>
                <w:color w:val="000000" w:themeColor="text1"/>
                <w:szCs w:val="21"/>
              </w:rPr>
              <w:t>A</w:t>
            </w:r>
            <w:r>
              <w:rPr>
                <w:rFonts w:ascii="Times New Roman" w:hAnsi="Times New Roman"/>
                <w:color w:val="000000" w:themeColor="text1"/>
                <w:szCs w:val="21"/>
              </w:rPr>
              <w:t>、</w:t>
            </w:r>
            <w:r>
              <w:rPr>
                <w:rFonts w:ascii="Times New Roman" w:hAnsi="Times New Roman"/>
                <w:color w:val="000000" w:themeColor="text1"/>
                <w:szCs w:val="21"/>
              </w:rPr>
              <w:t>B</w:t>
            </w:r>
            <w:r>
              <w:rPr>
                <w:rFonts w:ascii="Times New Roman" w:hAnsi="Times New Roman"/>
                <w:color w:val="000000" w:themeColor="text1"/>
                <w:szCs w:val="21"/>
              </w:rPr>
              <w:t>、</w:t>
            </w:r>
            <w:r>
              <w:rPr>
                <w:rFonts w:ascii="Times New Roman" w:hAnsi="Times New Roman"/>
                <w:color w:val="000000" w:themeColor="text1"/>
                <w:szCs w:val="21"/>
              </w:rPr>
              <w:t>C</w:t>
            </w:r>
            <w:r>
              <w:rPr>
                <w:rFonts w:ascii="Times New Roman" w:hAnsi="Times New Roman"/>
                <w:color w:val="000000" w:themeColor="text1"/>
                <w:szCs w:val="21"/>
              </w:rPr>
              <w:t>三项条件的评</w:t>
            </w:r>
            <w:r>
              <w:rPr>
                <w:rFonts w:ascii="Times New Roman" w:hAnsi="Times New Roman"/>
                <w:color w:val="000000" w:themeColor="text1"/>
                <w:szCs w:val="21"/>
              </w:rPr>
              <w:t>49</w:t>
            </w:r>
            <w:r>
              <w:rPr>
                <w:rFonts w:ascii="Times New Roman" w:hAnsi="Times New Roman" w:hint="eastAsia"/>
                <w:color w:val="000000" w:themeColor="text1"/>
                <w:szCs w:val="21"/>
              </w:rPr>
              <w:t>~</w:t>
            </w:r>
            <w:r>
              <w:rPr>
                <w:rFonts w:ascii="Times New Roman" w:hAnsi="Times New Roman"/>
                <w:color w:val="000000" w:themeColor="text1"/>
                <w:szCs w:val="21"/>
              </w:rPr>
              <w:t>4</w:t>
            </w:r>
            <w:r>
              <w:rPr>
                <w:rFonts w:ascii="Times New Roman" w:hAnsi="Times New Roman" w:hint="eastAsia"/>
                <w:color w:val="000000" w:themeColor="text1"/>
                <w:szCs w:val="21"/>
              </w:rPr>
              <w:t>7</w:t>
            </w:r>
            <w:r>
              <w:rPr>
                <w:rFonts w:ascii="Times New Roman" w:hAnsi="Times New Roman"/>
                <w:color w:val="000000" w:themeColor="text1"/>
                <w:szCs w:val="21"/>
              </w:rPr>
              <w:t>分。</w:t>
            </w:r>
          </w:p>
          <w:p w:rsidR="00266162">
            <w:pPr>
              <w:rPr>
                <w:rFonts w:ascii="Times New Roman" w:hAnsi="Times New Roman"/>
                <w:color w:val="000000" w:themeColor="text1"/>
                <w:szCs w:val="21"/>
              </w:rPr>
            </w:pPr>
            <w:r>
              <w:rPr>
                <w:rFonts w:ascii="Times New Roman" w:hAnsi="Times New Roman"/>
                <w:color w:val="000000" w:themeColor="text1"/>
                <w:szCs w:val="21"/>
              </w:rPr>
              <w:t>③</w:t>
            </w:r>
            <w:r>
              <w:rPr>
                <w:rFonts w:ascii="Times New Roman" w:hAnsi="Times New Roman"/>
                <w:color w:val="000000" w:themeColor="text1"/>
                <w:szCs w:val="21"/>
              </w:rPr>
              <w:t>本类</w:t>
            </w:r>
            <w:r>
              <w:rPr>
                <w:rFonts w:ascii="Times New Roman" w:hAnsi="Times New Roman"/>
                <w:color w:val="000000" w:themeColor="text1"/>
                <w:szCs w:val="21"/>
              </w:rPr>
              <w:t>A</w:t>
            </w:r>
            <w:r>
              <w:rPr>
                <w:rFonts w:ascii="Times New Roman" w:hAnsi="Times New Roman"/>
                <w:color w:val="000000" w:themeColor="text1"/>
                <w:szCs w:val="21"/>
              </w:rPr>
              <w:t>、</w:t>
            </w:r>
            <w:r>
              <w:rPr>
                <w:rFonts w:ascii="Times New Roman" w:hAnsi="Times New Roman"/>
                <w:color w:val="000000" w:themeColor="text1"/>
                <w:szCs w:val="21"/>
              </w:rPr>
              <w:t>B</w:t>
            </w:r>
            <w:r>
              <w:rPr>
                <w:rFonts w:ascii="Times New Roman" w:hAnsi="Times New Roman"/>
                <w:color w:val="000000" w:themeColor="text1"/>
                <w:szCs w:val="21"/>
              </w:rPr>
              <w:t>、</w:t>
            </w:r>
            <w:r>
              <w:rPr>
                <w:rFonts w:ascii="Times New Roman" w:hAnsi="Times New Roman"/>
                <w:color w:val="000000" w:themeColor="text1"/>
                <w:szCs w:val="21"/>
              </w:rPr>
              <w:t>C</w:t>
            </w:r>
            <w:r>
              <w:rPr>
                <w:rFonts w:ascii="Times New Roman" w:hAnsi="Times New Roman"/>
                <w:color w:val="000000" w:themeColor="text1"/>
                <w:szCs w:val="21"/>
              </w:rPr>
              <w:t>三项中某项稍弱，评</w:t>
            </w:r>
            <w:r>
              <w:rPr>
                <w:rFonts w:ascii="Times New Roman" w:hAnsi="Times New Roman"/>
                <w:color w:val="000000" w:themeColor="text1"/>
                <w:szCs w:val="21"/>
              </w:rPr>
              <w:t>4</w:t>
            </w:r>
            <w:r>
              <w:rPr>
                <w:rFonts w:ascii="Times New Roman" w:hAnsi="Times New Roman" w:hint="eastAsia"/>
                <w:color w:val="000000" w:themeColor="text1"/>
                <w:szCs w:val="21"/>
              </w:rPr>
              <w:t>6~</w:t>
            </w:r>
            <w:r>
              <w:rPr>
                <w:rFonts w:ascii="Times New Roman" w:hAnsi="Times New Roman"/>
                <w:color w:val="000000" w:themeColor="text1"/>
                <w:szCs w:val="21"/>
              </w:rPr>
              <w:t>45</w:t>
            </w:r>
            <w:r>
              <w:rPr>
                <w:rFonts w:ascii="Times New Roman" w:hAnsi="Times New Roman"/>
                <w:color w:val="000000" w:themeColor="text1"/>
                <w:szCs w:val="21"/>
              </w:rPr>
              <w:t>分。</w:t>
            </w:r>
          </w:p>
          <w:p w:rsidR="00266162"/>
          <w:p w:rsidR="00266162">
            <w:pPr>
              <w:rPr>
                <w:rFonts w:ascii="Times New Roman" w:hAnsi="Times New Roman"/>
                <w:color w:val="000000" w:themeColor="text1"/>
                <w:szCs w:val="21"/>
              </w:rPr>
            </w:pPr>
            <w:r>
              <w:rPr>
                <w:rFonts w:ascii="Times New Roman" w:hAnsi="Times New Roman"/>
                <w:color w:val="000000" w:themeColor="text1"/>
                <w:szCs w:val="21"/>
              </w:rPr>
              <w:t>基准分：</w:t>
            </w:r>
            <w:r>
              <w:rPr>
                <w:rFonts w:ascii="Times New Roman" w:hAnsi="Times New Roman"/>
                <w:color w:val="000000" w:themeColor="text1"/>
                <w:szCs w:val="21"/>
              </w:rPr>
              <w:t>45</w:t>
            </w:r>
            <w:r>
              <w:rPr>
                <w:rFonts w:ascii="Times New Roman" w:hAnsi="Times New Roman"/>
                <w:color w:val="000000" w:themeColor="text1"/>
                <w:szCs w:val="21"/>
              </w:rPr>
              <w:t>分</w:t>
            </w:r>
          </w:p>
        </w:tc>
        <w:tc>
          <w:tcPr>
            <w:tcW w:w="1813" w:type="dxa"/>
          </w:tcPr>
          <w:p w:rsidR="00266162">
            <w:pPr>
              <w:rPr>
                <w:rFonts w:ascii="Times New Roman" w:hAnsi="Times New Roman"/>
                <w:color w:val="000000" w:themeColor="text1"/>
                <w:szCs w:val="21"/>
              </w:rPr>
            </w:pPr>
            <w:r>
              <w:rPr>
                <w:rFonts w:ascii="Times New Roman" w:hAnsi="Times New Roman"/>
                <w:color w:val="000000" w:themeColor="text1"/>
                <w:szCs w:val="21"/>
              </w:rPr>
              <w:t>①</w:t>
            </w:r>
            <w:r>
              <w:rPr>
                <w:rFonts w:ascii="Times New Roman" w:hAnsi="Times New Roman"/>
                <w:color w:val="000000" w:themeColor="text1"/>
                <w:szCs w:val="21"/>
              </w:rPr>
              <w:t>具备本类</w:t>
            </w:r>
            <w:r>
              <w:rPr>
                <w:rFonts w:ascii="Times New Roman" w:hAnsi="Times New Roman"/>
                <w:color w:val="000000" w:themeColor="text1"/>
                <w:szCs w:val="21"/>
              </w:rPr>
              <w:t>A</w:t>
            </w:r>
            <w:r>
              <w:rPr>
                <w:rFonts w:ascii="Times New Roman" w:hAnsi="Times New Roman"/>
                <w:color w:val="000000" w:themeColor="text1"/>
                <w:szCs w:val="21"/>
              </w:rPr>
              <w:t>、</w:t>
            </w:r>
            <w:r>
              <w:rPr>
                <w:rFonts w:ascii="Times New Roman" w:hAnsi="Times New Roman"/>
                <w:color w:val="000000" w:themeColor="text1"/>
                <w:szCs w:val="21"/>
              </w:rPr>
              <w:t>B</w:t>
            </w:r>
            <w:r>
              <w:rPr>
                <w:rFonts w:ascii="Times New Roman" w:hAnsi="Times New Roman"/>
                <w:color w:val="000000" w:themeColor="text1"/>
                <w:szCs w:val="21"/>
              </w:rPr>
              <w:t>、</w:t>
            </w:r>
            <w:r>
              <w:rPr>
                <w:rFonts w:ascii="Times New Roman" w:hAnsi="Times New Roman"/>
                <w:color w:val="000000" w:themeColor="text1"/>
                <w:szCs w:val="21"/>
              </w:rPr>
              <w:t>C</w:t>
            </w:r>
            <w:r>
              <w:rPr>
                <w:rFonts w:ascii="Times New Roman" w:hAnsi="Times New Roman"/>
                <w:color w:val="000000" w:themeColor="text1"/>
                <w:szCs w:val="21"/>
              </w:rPr>
              <w:t>三项条件的评</w:t>
            </w:r>
            <w:r>
              <w:rPr>
                <w:rFonts w:ascii="Times New Roman" w:hAnsi="Times New Roman"/>
                <w:color w:val="000000" w:themeColor="text1"/>
                <w:szCs w:val="21"/>
              </w:rPr>
              <w:t>44</w:t>
            </w:r>
            <w:r>
              <w:rPr>
                <w:rFonts w:ascii="Times New Roman" w:hAnsi="Times New Roman" w:hint="eastAsia"/>
                <w:color w:val="000000" w:themeColor="text1"/>
                <w:szCs w:val="21"/>
              </w:rPr>
              <w:t>~</w:t>
            </w:r>
            <w:r>
              <w:rPr>
                <w:rFonts w:ascii="Times New Roman" w:hAnsi="Times New Roman"/>
                <w:color w:val="000000" w:themeColor="text1"/>
                <w:szCs w:val="21"/>
              </w:rPr>
              <w:t>41</w:t>
            </w:r>
            <w:r>
              <w:rPr>
                <w:rFonts w:ascii="Times New Roman" w:hAnsi="Times New Roman"/>
                <w:color w:val="000000" w:themeColor="text1"/>
                <w:szCs w:val="21"/>
              </w:rPr>
              <w:t>分。</w:t>
            </w:r>
          </w:p>
          <w:p w:rsidR="00266162">
            <w:pPr>
              <w:rPr>
                <w:rFonts w:ascii="Times New Roman" w:hAnsi="Times New Roman"/>
                <w:color w:val="000000" w:themeColor="text1"/>
                <w:szCs w:val="21"/>
              </w:rPr>
            </w:pPr>
            <w:r>
              <w:rPr>
                <w:rFonts w:ascii="Times New Roman" w:hAnsi="Times New Roman"/>
                <w:color w:val="000000" w:themeColor="text1"/>
                <w:szCs w:val="21"/>
              </w:rPr>
              <w:t>②</w:t>
            </w:r>
            <w:r>
              <w:rPr>
                <w:rFonts w:ascii="Times New Roman" w:hAnsi="Times New Roman"/>
                <w:color w:val="000000" w:themeColor="text1"/>
                <w:szCs w:val="21"/>
              </w:rPr>
              <w:t>本类</w:t>
            </w:r>
            <w:r>
              <w:rPr>
                <w:rFonts w:ascii="Times New Roman" w:hAnsi="Times New Roman"/>
                <w:color w:val="000000" w:themeColor="text1"/>
                <w:szCs w:val="21"/>
              </w:rPr>
              <w:t>A</w:t>
            </w:r>
            <w:r>
              <w:rPr>
                <w:rFonts w:ascii="Times New Roman" w:hAnsi="Times New Roman"/>
                <w:color w:val="000000" w:themeColor="text1"/>
                <w:szCs w:val="21"/>
              </w:rPr>
              <w:t>、</w:t>
            </w:r>
            <w:r>
              <w:rPr>
                <w:rFonts w:ascii="Times New Roman" w:hAnsi="Times New Roman"/>
                <w:color w:val="000000" w:themeColor="text1"/>
                <w:szCs w:val="21"/>
              </w:rPr>
              <w:t>B</w:t>
            </w:r>
            <w:r>
              <w:rPr>
                <w:rFonts w:ascii="Times New Roman" w:hAnsi="Times New Roman"/>
                <w:color w:val="000000" w:themeColor="text1"/>
                <w:szCs w:val="21"/>
              </w:rPr>
              <w:t>、</w:t>
            </w:r>
            <w:r>
              <w:rPr>
                <w:rFonts w:ascii="Times New Roman" w:hAnsi="Times New Roman"/>
                <w:color w:val="000000" w:themeColor="text1"/>
                <w:szCs w:val="21"/>
              </w:rPr>
              <w:t>C</w:t>
            </w:r>
            <w:r>
              <w:rPr>
                <w:rFonts w:ascii="Times New Roman" w:hAnsi="Times New Roman"/>
                <w:color w:val="000000" w:themeColor="text1"/>
                <w:szCs w:val="21"/>
              </w:rPr>
              <w:t>三项中某项稍弱，评</w:t>
            </w:r>
            <w:r>
              <w:rPr>
                <w:rFonts w:ascii="Times New Roman" w:hAnsi="Times New Roman"/>
                <w:color w:val="000000" w:themeColor="text1"/>
                <w:szCs w:val="21"/>
              </w:rPr>
              <w:t>40</w:t>
            </w:r>
            <w:r>
              <w:rPr>
                <w:rFonts w:ascii="Times New Roman" w:hAnsi="Times New Roman" w:hint="eastAsia"/>
                <w:color w:val="000000" w:themeColor="text1"/>
                <w:szCs w:val="21"/>
              </w:rPr>
              <w:t>~</w:t>
            </w:r>
            <w:r>
              <w:rPr>
                <w:rFonts w:ascii="Times New Roman" w:hAnsi="Times New Roman"/>
                <w:color w:val="000000" w:themeColor="text1"/>
                <w:szCs w:val="21"/>
              </w:rPr>
              <w:t>38</w:t>
            </w:r>
            <w:r>
              <w:rPr>
                <w:rFonts w:ascii="Times New Roman" w:hAnsi="Times New Roman"/>
                <w:color w:val="000000" w:themeColor="text1"/>
                <w:szCs w:val="21"/>
              </w:rPr>
              <w:t>分。</w:t>
            </w:r>
          </w:p>
          <w:p w:rsidR="00266162"/>
          <w:p w:rsidR="00266162">
            <w:pPr>
              <w:rPr>
                <w:rFonts w:ascii="Times New Roman" w:hAnsi="Times New Roman"/>
                <w:color w:val="000000" w:themeColor="text1"/>
                <w:szCs w:val="21"/>
              </w:rPr>
            </w:pPr>
            <w:r>
              <w:rPr>
                <w:rFonts w:ascii="Times New Roman" w:hAnsi="Times New Roman"/>
                <w:color w:val="000000" w:themeColor="text1"/>
                <w:szCs w:val="21"/>
              </w:rPr>
              <w:t>基准分：</w:t>
            </w:r>
            <w:r>
              <w:rPr>
                <w:rFonts w:ascii="Times New Roman" w:hAnsi="Times New Roman"/>
                <w:color w:val="000000" w:themeColor="text1"/>
                <w:szCs w:val="21"/>
              </w:rPr>
              <w:t>38</w:t>
            </w:r>
            <w:r>
              <w:rPr>
                <w:rFonts w:ascii="Times New Roman" w:hAnsi="Times New Roman"/>
                <w:color w:val="000000" w:themeColor="text1"/>
                <w:szCs w:val="21"/>
              </w:rPr>
              <w:t>分</w:t>
            </w:r>
          </w:p>
        </w:tc>
        <w:tc>
          <w:tcPr>
            <w:tcW w:w="1813" w:type="dxa"/>
          </w:tcPr>
          <w:p w:rsidR="00266162">
            <w:pPr>
              <w:rPr>
                <w:rFonts w:ascii="Times New Roman" w:hAnsi="Times New Roman"/>
                <w:color w:val="000000" w:themeColor="text1"/>
                <w:szCs w:val="21"/>
              </w:rPr>
            </w:pPr>
            <w:r>
              <w:rPr>
                <w:rFonts w:ascii="Times New Roman" w:hAnsi="Times New Roman"/>
                <w:color w:val="000000" w:themeColor="text1"/>
                <w:szCs w:val="21"/>
              </w:rPr>
              <w:t>①</w:t>
            </w:r>
            <w:r>
              <w:rPr>
                <w:rFonts w:ascii="Times New Roman" w:hAnsi="Times New Roman"/>
                <w:color w:val="000000" w:themeColor="text1"/>
                <w:szCs w:val="21"/>
              </w:rPr>
              <w:t>具备本类</w:t>
            </w:r>
            <w:r>
              <w:rPr>
                <w:rFonts w:ascii="Times New Roman" w:hAnsi="Times New Roman"/>
                <w:color w:val="000000" w:themeColor="text1"/>
                <w:szCs w:val="21"/>
              </w:rPr>
              <w:t>A</w:t>
            </w:r>
            <w:r>
              <w:rPr>
                <w:rFonts w:ascii="Times New Roman" w:hAnsi="Times New Roman"/>
                <w:color w:val="000000" w:themeColor="text1"/>
                <w:szCs w:val="21"/>
              </w:rPr>
              <w:t>、</w:t>
            </w:r>
            <w:r>
              <w:rPr>
                <w:rFonts w:ascii="Times New Roman" w:hAnsi="Times New Roman"/>
                <w:color w:val="000000" w:themeColor="text1"/>
                <w:szCs w:val="21"/>
              </w:rPr>
              <w:t>B</w:t>
            </w:r>
            <w:r>
              <w:rPr>
                <w:rFonts w:ascii="Times New Roman" w:hAnsi="Times New Roman"/>
                <w:color w:val="000000" w:themeColor="text1"/>
                <w:szCs w:val="21"/>
              </w:rPr>
              <w:t>、</w:t>
            </w:r>
            <w:r>
              <w:rPr>
                <w:rFonts w:ascii="Times New Roman" w:hAnsi="Times New Roman"/>
                <w:color w:val="000000" w:themeColor="text1"/>
                <w:szCs w:val="21"/>
              </w:rPr>
              <w:t>C</w:t>
            </w:r>
            <w:r>
              <w:rPr>
                <w:rFonts w:ascii="Times New Roman" w:hAnsi="Times New Roman"/>
                <w:color w:val="000000" w:themeColor="text1"/>
                <w:szCs w:val="21"/>
              </w:rPr>
              <w:t>三项条件的评</w:t>
            </w:r>
            <w:r>
              <w:rPr>
                <w:rFonts w:ascii="Times New Roman" w:hAnsi="Times New Roman"/>
                <w:color w:val="000000" w:themeColor="text1"/>
                <w:szCs w:val="21"/>
              </w:rPr>
              <w:t>37</w:t>
            </w:r>
            <w:r>
              <w:rPr>
                <w:rFonts w:ascii="Times New Roman" w:hAnsi="Times New Roman" w:hint="eastAsia"/>
                <w:color w:val="000000" w:themeColor="text1"/>
                <w:szCs w:val="21"/>
              </w:rPr>
              <w:t>~</w:t>
            </w:r>
            <w:r>
              <w:rPr>
                <w:rFonts w:ascii="Times New Roman" w:hAnsi="Times New Roman"/>
                <w:color w:val="000000" w:themeColor="text1"/>
                <w:szCs w:val="21"/>
              </w:rPr>
              <w:t>34</w:t>
            </w:r>
            <w:r>
              <w:rPr>
                <w:rFonts w:ascii="Times New Roman" w:hAnsi="Times New Roman"/>
                <w:color w:val="000000" w:themeColor="text1"/>
                <w:szCs w:val="21"/>
              </w:rPr>
              <w:t>分。</w:t>
            </w:r>
          </w:p>
          <w:p w:rsidR="00266162">
            <w:pPr>
              <w:rPr>
                <w:rFonts w:ascii="Times New Roman" w:hAnsi="Times New Roman"/>
                <w:color w:val="000000" w:themeColor="text1"/>
                <w:szCs w:val="21"/>
              </w:rPr>
            </w:pPr>
            <w:r>
              <w:rPr>
                <w:rFonts w:ascii="Times New Roman" w:hAnsi="Times New Roman"/>
                <w:color w:val="000000" w:themeColor="text1"/>
                <w:szCs w:val="21"/>
              </w:rPr>
              <w:t>②</w:t>
            </w:r>
            <w:r>
              <w:rPr>
                <w:rFonts w:ascii="Times New Roman" w:hAnsi="Times New Roman"/>
                <w:color w:val="000000" w:themeColor="text1"/>
                <w:szCs w:val="21"/>
              </w:rPr>
              <w:t>本类</w:t>
            </w:r>
            <w:r>
              <w:rPr>
                <w:rFonts w:ascii="Times New Roman" w:hAnsi="Times New Roman"/>
                <w:color w:val="000000" w:themeColor="text1"/>
                <w:szCs w:val="21"/>
              </w:rPr>
              <w:t>A</w:t>
            </w:r>
            <w:r>
              <w:rPr>
                <w:rFonts w:ascii="Times New Roman" w:hAnsi="Times New Roman"/>
                <w:color w:val="000000" w:themeColor="text1"/>
                <w:szCs w:val="21"/>
              </w:rPr>
              <w:t>、</w:t>
            </w:r>
            <w:r>
              <w:rPr>
                <w:rFonts w:ascii="Times New Roman" w:hAnsi="Times New Roman"/>
                <w:color w:val="000000" w:themeColor="text1"/>
                <w:szCs w:val="21"/>
              </w:rPr>
              <w:t>B</w:t>
            </w:r>
            <w:r>
              <w:rPr>
                <w:rFonts w:ascii="Times New Roman" w:hAnsi="Times New Roman"/>
                <w:color w:val="000000" w:themeColor="text1"/>
                <w:szCs w:val="21"/>
              </w:rPr>
              <w:t>、</w:t>
            </w:r>
            <w:r>
              <w:rPr>
                <w:rFonts w:ascii="Times New Roman" w:hAnsi="Times New Roman"/>
                <w:color w:val="000000" w:themeColor="text1"/>
                <w:szCs w:val="21"/>
              </w:rPr>
              <w:t>C</w:t>
            </w:r>
            <w:r>
              <w:rPr>
                <w:rFonts w:ascii="Times New Roman" w:hAnsi="Times New Roman"/>
                <w:color w:val="000000" w:themeColor="text1"/>
                <w:szCs w:val="21"/>
              </w:rPr>
              <w:t>三项中某项稍弱，评</w:t>
            </w:r>
            <w:r>
              <w:rPr>
                <w:rFonts w:ascii="Times New Roman" w:hAnsi="Times New Roman"/>
                <w:color w:val="000000" w:themeColor="text1"/>
                <w:szCs w:val="21"/>
              </w:rPr>
              <w:t>33</w:t>
            </w:r>
            <w:r>
              <w:rPr>
                <w:rFonts w:ascii="Times New Roman" w:hAnsi="Times New Roman" w:hint="eastAsia"/>
                <w:color w:val="000000" w:themeColor="text1"/>
                <w:szCs w:val="21"/>
              </w:rPr>
              <w:t>~</w:t>
            </w:r>
            <w:r>
              <w:rPr>
                <w:rFonts w:ascii="Times New Roman" w:hAnsi="Times New Roman"/>
                <w:color w:val="000000" w:themeColor="text1"/>
                <w:szCs w:val="21"/>
              </w:rPr>
              <w:t>30</w:t>
            </w:r>
            <w:r>
              <w:rPr>
                <w:rFonts w:ascii="Times New Roman" w:hAnsi="Times New Roman"/>
                <w:color w:val="000000" w:themeColor="text1"/>
                <w:szCs w:val="21"/>
              </w:rPr>
              <w:t>分。</w:t>
            </w:r>
          </w:p>
          <w:p w:rsidR="00266162"/>
          <w:p w:rsidR="00266162">
            <w:pPr>
              <w:rPr>
                <w:rFonts w:ascii="Times New Roman" w:hAnsi="Times New Roman"/>
                <w:color w:val="000000" w:themeColor="text1"/>
                <w:szCs w:val="21"/>
              </w:rPr>
            </w:pPr>
            <w:r>
              <w:rPr>
                <w:rFonts w:ascii="Times New Roman" w:hAnsi="Times New Roman"/>
                <w:color w:val="000000" w:themeColor="text1"/>
                <w:szCs w:val="21"/>
              </w:rPr>
              <w:t>基准分：</w:t>
            </w:r>
            <w:r>
              <w:rPr>
                <w:rFonts w:ascii="Times New Roman" w:hAnsi="Times New Roman"/>
                <w:color w:val="000000" w:themeColor="text1"/>
                <w:szCs w:val="21"/>
              </w:rPr>
              <w:t>30</w:t>
            </w:r>
            <w:r>
              <w:rPr>
                <w:rFonts w:ascii="Times New Roman" w:hAnsi="Times New Roman"/>
                <w:color w:val="000000" w:themeColor="text1"/>
                <w:szCs w:val="21"/>
              </w:rPr>
              <w:t>分</w:t>
            </w:r>
          </w:p>
        </w:tc>
        <w:tc>
          <w:tcPr>
            <w:tcW w:w="1813" w:type="dxa"/>
          </w:tcPr>
          <w:p w:rsidR="00266162">
            <w:pPr>
              <w:rPr>
                <w:rFonts w:ascii="Times New Roman" w:hAnsi="Times New Roman"/>
                <w:color w:val="000000" w:themeColor="text1"/>
                <w:szCs w:val="21"/>
              </w:rPr>
            </w:pPr>
            <w:r>
              <w:rPr>
                <w:rFonts w:ascii="Times New Roman" w:hAnsi="Times New Roman"/>
                <w:color w:val="000000" w:themeColor="text1"/>
                <w:szCs w:val="21"/>
              </w:rPr>
              <w:t>①</w:t>
            </w:r>
            <w:r>
              <w:rPr>
                <w:rFonts w:ascii="Times New Roman" w:hAnsi="Times New Roman"/>
                <w:color w:val="000000" w:themeColor="text1"/>
                <w:szCs w:val="21"/>
              </w:rPr>
              <w:t>具备本类</w:t>
            </w:r>
            <w:r>
              <w:rPr>
                <w:rFonts w:ascii="Times New Roman" w:hAnsi="Times New Roman"/>
                <w:color w:val="000000" w:themeColor="text1"/>
                <w:szCs w:val="21"/>
              </w:rPr>
              <w:t>A</w:t>
            </w:r>
            <w:r>
              <w:rPr>
                <w:rFonts w:ascii="Times New Roman" w:hAnsi="Times New Roman"/>
                <w:color w:val="000000" w:themeColor="text1"/>
                <w:szCs w:val="21"/>
              </w:rPr>
              <w:t>、</w:t>
            </w:r>
            <w:r>
              <w:rPr>
                <w:rFonts w:ascii="Times New Roman" w:hAnsi="Times New Roman"/>
                <w:color w:val="000000" w:themeColor="text1"/>
                <w:szCs w:val="21"/>
              </w:rPr>
              <w:t>B</w:t>
            </w:r>
            <w:r>
              <w:rPr>
                <w:rFonts w:ascii="Times New Roman" w:hAnsi="Times New Roman"/>
                <w:color w:val="000000" w:themeColor="text1"/>
                <w:szCs w:val="21"/>
              </w:rPr>
              <w:t>、</w:t>
            </w:r>
            <w:r>
              <w:rPr>
                <w:rFonts w:ascii="Times New Roman" w:hAnsi="Times New Roman"/>
                <w:color w:val="000000" w:themeColor="text1"/>
                <w:szCs w:val="21"/>
              </w:rPr>
              <w:t>C</w:t>
            </w:r>
            <w:r>
              <w:rPr>
                <w:rFonts w:ascii="Times New Roman" w:hAnsi="Times New Roman"/>
                <w:color w:val="000000" w:themeColor="text1"/>
                <w:szCs w:val="21"/>
              </w:rPr>
              <w:t>三项条件的评</w:t>
            </w:r>
            <w:r>
              <w:rPr>
                <w:rFonts w:ascii="Times New Roman" w:hAnsi="Times New Roman"/>
                <w:color w:val="000000" w:themeColor="text1"/>
                <w:szCs w:val="21"/>
              </w:rPr>
              <w:t>29</w:t>
            </w:r>
            <w:r>
              <w:rPr>
                <w:rFonts w:ascii="Times New Roman" w:hAnsi="Times New Roman" w:hint="eastAsia"/>
                <w:color w:val="000000" w:themeColor="text1"/>
                <w:szCs w:val="21"/>
              </w:rPr>
              <w:t>~</w:t>
            </w:r>
            <w:r>
              <w:rPr>
                <w:rFonts w:ascii="Times New Roman" w:hAnsi="Times New Roman"/>
                <w:color w:val="000000" w:themeColor="text1"/>
                <w:szCs w:val="21"/>
              </w:rPr>
              <w:t>26</w:t>
            </w:r>
            <w:r>
              <w:rPr>
                <w:rFonts w:ascii="Times New Roman" w:hAnsi="Times New Roman"/>
                <w:color w:val="000000" w:themeColor="text1"/>
                <w:szCs w:val="21"/>
              </w:rPr>
              <w:t>分。</w:t>
            </w:r>
          </w:p>
          <w:p w:rsidR="00266162">
            <w:pPr>
              <w:rPr>
                <w:rFonts w:ascii="Times New Roman" w:hAnsi="Times New Roman"/>
                <w:color w:val="000000" w:themeColor="text1"/>
                <w:szCs w:val="21"/>
              </w:rPr>
            </w:pPr>
            <w:r>
              <w:rPr>
                <w:rFonts w:ascii="Times New Roman" w:hAnsi="Times New Roman"/>
                <w:color w:val="000000" w:themeColor="text1"/>
                <w:szCs w:val="21"/>
              </w:rPr>
              <w:t>②</w:t>
            </w:r>
            <w:r>
              <w:rPr>
                <w:rFonts w:ascii="Times New Roman" w:hAnsi="Times New Roman"/>
                <w:color w:val="000000" w:themeColor="text1"/>
                <w:szCs w:val="21"/>
              </w:rPr>
              <w:t>本类</w:t>
            </w:r>
            <w:r>
              <w:rPr>
                <w:rFonts w:ascii="Times New Roman" w:hAnsi="Times New Roman"/>
                <w:color w:val="000000" w:themeColor="text1"/>
                <w:szCs w:val="21"/>
              </w:rPr>
              <w:t>A</w:t>
            </w:r>
            <w:r>
              <w:rPr>
                <w:rFonts w:ascii="Times New Roman" w:hAnsi="Times New Roman"/>
                <w:color w:val="000000" w:themeColor="text1"/>
                <w:szCs w:val="21"/>
              </w:rPr>
              <w:t>、</w:t>
            </w:r>
            <w:r>
              <w:rPr>
                <w:rFonts w:ascii="Times New Roman" w:hAnsi="Times New Roman"/>
                <w:color w:val="000000" w:themeColor="text1"/>
                <w:szCs w:val="21"/>
              </w:rPr>
              <w:t>B</w:t>
            </w:r>
            <w:r>
              <w:rPr>
                <w:rFonts w:ascii="Times New Roman" w:hAnsi="Times New Roman"/>
                <w:color w:val="000000" w:themeColor="text1"/>
                <w:szCs w:val="21"/>
              </w:rPr>
              <w:t>、</w:t>
            </w:r>
            <w:r>
              <w:rPr>
                <w:rFonts w:ascii="Times New Roman" w:hAnsi="Times New Roman"/>
                <w:color w:val="000000" w:themeColor="text1"/>
                <w:szCs w:val="21"/>
              </w:rPr>
              <w:t>C</w:t>
            </w:r>
            <w:r>
              <w:rPr>
                <w:rFonts w:ascii="Times New Roman" w:hAnsi="Times New Roman"/>
                <w:color w:val="000000" w:themeColor="text1"/>
                <w:szCs w:val="21"/>
              </w:rPr>
              <w:t>三项中某项稍弱，评</w:t>
            </w:r>
            <w:r>
              <w:rPr>
                <w:rFonts w:ascii="Times New Roman" w:hAnsi="Times New Roman"/>
                <w:color w:val="000000" w:themeColor="text1"/>
                <w:szCs w:val="21"/>
              </w:rPr>
              <w:t>25</w:t>
            </w:r>
            <w:r>
              <w:rPr>
                <w:rFonts w:ascii="Times New Roman" w:hAnsi="Times New Roman" w:hint="eastAsia"/>
                <w:color w:val="000000" w:themeColor="text1"/>
                <w:szCs w:val="21"/>
              </w:rPr>
              <w:t>~</w:t>
            </w:r>
            <w:r>
              <w:rPr>
                <w:rFonts w:ascii="Times New Roman" w:hAnsi="Times New Roman"/>
                <w:color w:val="000000" w:themeColor="text1"/>
                <w:szCs w:val="21"/>
              </w:rPr>
              <w:t>2</w:t>
            </w:r>
            <w:r>
              <w:rPr>
                <w:rFonts w:ascii="Times New Roman" w:hAnsi="Times New Roman" w:hint="eastAsia"/>
                <w:color w:val="000000" w:themeColor="text1"/>
                <w:szCs w:val="21"/>
              </w:rPr>
              <w:t>2</w:t>
            </w:r>
            <w:r>
              <w:rPr>
                <w:rFonts w:ascii="Times New Roman" w:hAnsi="Times New Roman"/>
                <w:color w:val="000000" w:themeColor="text1"/>
                <w:szCs w:val="21"/>
              </w:rPr>
              <w:t>分。</w:t>
            </w:r>
          </w:p>
          <w:p w:rsidR="00266162"/>
          <w:p w:rsidR="00266162">
            <w:pPr>
              <w:rPr>
                <w:rFonts w:ascii="Times New Roman" w:hAnsi="Times New Roman"/>
                <w:color w:val="000000" w:themeColor="text1"/>
                <w:szCs w:val="21"/>
              </w:rPr>
            </w:pPr>
            <w:r>
              <w:rPr>
                <w:rFonts w:ascii="Times New Roman" w:hAnsi="Times New Roman"/>
                <w:color w:val="000000" w:themeColor="text1"/>
                <w:szCs w:val="21"/>
              </w:rPr>
              <w:t>基准分：</w:t>
            </w:r>
            <w:r>
              <w:rPr>
                <w:rFonts w:ascii="Times New Roman" w:hAnsi="Times New Roman"/>
                <w:color w:val="000000" w:themeColor="text1"/>
                <w:szCs w:val="21"/>
              </w:rPr>
              <w:t>2</w:t>
            </w:r>
            <w:r>
              <w:rPr>
                <w:rFonts w:ascii="Times New Roman" w:hAnsi="Times New Roman" w:hint="eastAsia"/>
                <w:color w:val="000000" w:themeColor="text1"/>
                <w:szCs w:val="21"/>
              </w:rPr>
              <w:t>2</w:t>
            </w:r>
            <w:r>
              <w:rPr>
                <w:rFonts w:ascii="Times New Roman" w:hAnsi="Times New Roman"/>
                <w:color w:val="000000" w:themeColor="text1"/>
                <w:szCs w:val="21"/>
              </w:rPr>
              <w:t>分</w:t>
            </w:r>
          </w:p>
        </w:tc>
        <w:tc>
          <w:tcPr>
            <w:tcW w:w="1814" w:type="dxa"/>
          </w:tcPr>
          <w:p w:rsidR="00266162">
            <w:pPr>
              <w:rPr>
                <w:rFonts w:ascii="Times New Roman" w:hAnsi="Times New Roman"/>
                <w:color w:val="000000" w:themeColor="text1"/>
                <w:szCs w:val="21"/>
              </w:rPr>
            </w:pPr>
            <w:r>
              <w:rPr>
                <w:rFonts w:ascii="Times New Roman" w:hAnsi="Times New Roman"/>
                <w:color w:val="000000" w:themeColor="text1"/>
                <w:szCs w:val="21"/>
              </w:rPr>
              <w:t>此类作文在</w:t>
            </w:r>
            <w:r>
              <w:rPr>
                <w:rFonts w:ascii="Times New Roman" w:hAnsi="Times New Roman" w:hint="eastAsia"/>
                <w:color w:val="000000" w:themeColor="text1"/>
                <w:szCs w:val="21"/>
              </w:rPr>
              <w:t>21~</w:t>
            </w:r>
            <w:r>
              <w:rPr>
                <w:rFonts w:ascii="Times New Roman" w:hAnsi="Times New Roman"/>
                <w:color w:val="000000" w:themeColor="text1"/>
                <w:szCs w:val="21"/>
              </w:rPr>
              <w:t>0</w:t>
            </w:r>
            <w:r>
              <w:rPr>
                <w:rFonts w:ascii="Times New Roman" w:hAnsi="Times New Roman"/>
                <w:color w:val="000000" w:themeColor="text1"/>
                <w:szCs w:val="21"/>
              </w:rPr>
              <w:t>分之间酌情给分</w:t>
            </w:r>
          </w:p>
        </w:tc>
      </w:tr>
      <w:tr>
        <w:tblPrEx>
          <w:tblW w:w="10031" w:type="dxa"/>
          <w:tblInd w:w="-319" w:type="dxa"/>
          <w:tblLayout w:type="fixed"/>
          <w:tblLook w:val="04A0"/>
        </w:tblPrEx>
        <w:trPr>
          <w:trHeight w:val="1411"/>
        </w:trPr>
        <w:tc>
          <w:tcPr>
            <w:tcW w:w="10031" w:type="dxa"/>
            <w:gridSpan w:val="6"/>
            <w:vAlign w:val="center"/>
          </w:tcPr>
          <w:p w:rsidR="00266162">
            <w:pPr>
              <w:rPr>
                <w:rFonts w:ascii="方正楷体简体" w:eastAsia="方正楷体简体" w:hAnsi="方正楷体简体" w:cs="方正楷体简体"/>
                <w:color w:val="000000" w:themeColor="text1"/>
                <w:szCs w:val="21"/>
              </w:rPr>
            </w:pPr>
            <w:r>
              <w:rPr>
                <w:rFonts w:ascii="Times New Roman" w:hAnsi="Times New Roman"/>
                <w:b/>
                <w:bCs/>
                <w:color w:val="000000" w:themeColor="text1"/>
                <w:szCs w:val="21"/>
              </w:rPr>
              <w:t>注：</w:t>
            </w:r>
            <w:r>
              <w:rPr>
                <w:rFonts w:ascii="方正楷体简体" w:eastAsia="方正楷体简体" w:hAnsi="方正楷体简体" w:cs="方正楷体简体" w:hint="eastAsia"/>
                <w:color w:val="000000" w:themeColor="text1"/>
                <w:szCs w:val="21"/>
              </w:rPr>
              <w:t>①书写工整、美观，酌情加</w:t>
            </w:r>
            <w:r>
              <w:rPr>
                <w:rFonts w:ascii="方正楷体简体" w:eastAsia="方正楷体简体" w:hAnsi="方正楷体简体" w:cs="方正楷体简体" w:hint="eastAsia"/>
                <w:color w:val="000000" w:themeColor="text1"/>
                <w:szCs w:val="21"/>
              </w:rPr>
              <w:t>1</w:t>
            </w:r>
            <w:r>
              <w:rPr>
                <w:rFonts w:ascii="方正楷体简体" w:eastAsia="方正楷体简体" w:hAnsi="方正楷体简体" w:cs="方正楷体简体" w:hint="eastAsia"/>
                <w:color w:val="000000" w:themeColor="text1"/>
                <w:szCs w:val="21"/>
              </w:rPr>
              <w:t>~</w:t>
            </w:r>
            <w:r>
              <w:rPr>
                <w:rFonts w:ascii="方正楷体简体" w:eastAsia="方正楷体简体" w:hAnsi="方正楷体简体" w:cs="方正楷体简体" w:hint="eastAsia"/>
                <w:color w:val="000000" w:themeColor="text1"/>
                <w:szCs w:val="21"/>
              </w:rPr>
              <w:t>3</w:t>
            </w:r>
            <w:r>
              <w:rPr>
                <w:rFonts w:ascii="方正楷体简体" w:eastAsia="方正楷体简体" w:hAnsi="方正楷体简体" w:cs="方正楷体简体" w:hint="eastAsia"/>
                <w:color w:val="000000" w:themeColor="text1"/>
                <w:szCs w:val="21"/>
              </w:rPr>
              <w:t>分；字迹潦草、难以辨认，酌情扣</w:t>
            </w:r>
            <w:r>
              <w:rPr>
                <w:rFonts w:ascii="方正楷体简体" w:eastAsia="方正楷体简体" w:hAnsi="方正楷体简体" w:cs="方正楷体简体" w:hint="eastAsia"/>
                <w:color w:val="000000" w:themeColor="text1"/>
                <w:szCs w:val="21"/>
              </w:rPr>
              <w:t>1</w:t>
            </w:r>
            <w:r>
              <w:rPr>
                <w:rFonts w:ascii="方正楷体简体" w:eastAsia="方正楷体简体" w:hAnsi="方正楷体简体" w:cs="方正楷体简体" w:hint="eastAsia"/>
                <w:color w:val="000000" w:themeColor="text1"/>
                <w:szCs w:val="21"/>
              </w:rPr>
              <w:t>~</w:t>
            </w:r>
            <w:r>
              <w:rPr>
                <w:rFonts w:ascii="方正楷体简体" w:eastAsia="方正楷体简体" w:hAnsi="方正楷体简体" w:cs="方正楷体简体" w:hint="eastAsia"/>
                <w:color w:val="000000" w:themeColor="text1"/>
                <w:szCs w:val="21"/>
              </w:rPr>
              <w:t>3</w:t>
            </w:r>
            <w:r>
              <w:rPr>
                <w:rFonts w:ascii="方正楷体简体" w:eastAsia="方正楷体简体" w:hAnsi="方正楷体简体" w:cs="方正楷体简体" w:hint="eastAsia"/>
                <w:color w:val="000000" w:themeColor="text1"/>
                <w:szCs w:val="21"/>
              </w:rPr>
              <w:t>分</w:t>
            </w:r>
            <w:r>
              <w:rPr>
                <w:rFonts w:ascii="方正楷体简体" w:eastAsia="方正楷体简体" w:hAnsi="方正楷体简体" w:cs="方正楷体简体" w:hint="eastAsia"/>
                <w:color w:val="000000" w:themeColor="text1"/>
                <w:szCs w:val="21"/>
              </w:rPr>
              <w:t>；</w:t>
            </w:r>
          </w:p>
          <w:p w:rsidR="00266162">
            <w:pPr>
              <w:ind w:firstLine="420" w:firstLineChars="200"/>
              <w:rPr>
                <w:rFonts w:ascii="方正楷体简体" w:eastAsia="方正楷体简体" w:hAnsi="方正楷体简体" w:cs="方正楷体简体"/>
                <w:color w:val="000000" w:themeColor="text1"/>
                <w:szCs w:val="21"/>
              </w:rPr>
            </w:pPr>
            <w:r>
              <w:rPr>
                <w:rFonts w:ascii="方正楷体简体" w:eastAsia="方正楷体简体" w:hAnsi="方正楷体简体" w:cs="方正楷体简体" w:hint="eastAsia"/>
                <w:color w:val="000000" w:themeColor="text1"/>
                <w:szCs w:val="21"/>
              </w:rPr>
              <w:t>②错别字</w:t>
            </w:r>
            <w:r>
              <w:rPr>
                <w:rFonts w:ascii="方正楷体简体" w:eastAsia="方正楷体简体" w:hAnsi="方正楷体简体" w:cs="方正楷体简体" w:hint="eastAsia"/>
                <w:color w:val="000000" w:themeColor="text1"/>
                <w:szCs w:val="21"/>
              </w:rPr>
              <w:t>每</w:t>
            </w:r>
            <w:r>
              <w:rPr>
                <w:rFonts w:ascii="方正楷体简体" w:eastAsia="方正楷体简体" w:hAnsi="方正楷体简体" w:cs="方正楷体简体" w:hint="eastAsia"/>
                <w:color w:val="000000" w:themeColor="text1"/>
                <w:szCs w:val="21"/>
              </w:rPr>
              <w:t>三个扣</w:t>
            </w:r>
            <w:r>
              <w:rPr>
                <w:rFonts w:ascii="方正楷体简体" w:eastAsia="方正楷体简体" w:hAnsi="方正楷体简体" w:cs="方正楷体简体" w:hint="eastAsia"/>
                <w:color w:val="000000" w:themeColor="text1"/>
                <w:szCs w:val="21"/>
              </w:rPr>
              <w:t>1</w:t>
            </w:r>
            <w:r>
              <w:rPr>
                <w:rFonts w:ascii="方正楷体简体" w:eastAsia="方正楷体简体" w:hAnsi="方正楷体简体" w:cs="方正楷体简体" w:hint="eastAsia"/>
                <w:color w:val="000000" w:themeColor="text1"/>
                <w:szCs w:val="21"/>
              </w:rPr>
              <w:t>分，重现不计，最多扣</w:t>
            </w:r>
            <w:r>
              <w:rPr>
                <w:rFonts w:ascii="方正楷体简体" w:eastAsia="方正楷体简体" w:hAnsi="方正楷体简体" w:cs="方正楷体简体" w:hint="eastAsia"/>
                <w:color w:val="000000" w:themeColor="text1"/>
                <w:szCs w:val="21"/>
              </w:rPr>
              <w:t>3</w:t>
            </w:r>
            <w:r>
              <w:rPr>
                <w:rFonts w:ascii="方正楷体简体" w:eastAsia="方正楷体简体" w:hAnsi="方正楷体简体" w:cs="方正楷体简体" w:hint="eastAsia"/>
                <w:color w:val="000000" w:themeColor="text1"/>
                <w:szCs w:val="21"/>
              </w:rPr>
              <w:t>分</w:t>
            </w:r>
            <w:r>
              <w:rPr>
                <w:rFonts w:ascii="方正楷体简体" w:eastAsia="方正楷体简体" w:hAnsi="方正楷体简体" w:cs="方正楷体简体" w:hint="eastAsia"/>
                <w:color w:val="000000" w:themeColor="text1"/>
                <w:szCs w:val="21"/>
              </w:rPr>
              <w:t>；</w:t>
            </w:r>
          </w:p>
          <w:p w:rsidR="00266162">
            <w:pPr>
              <w:ind w:firstLine="420" w:firstLineChars="200"/>
              <w:rPr>
                <w:rFonts w:ascii="方正楷体简体" w:eastAsia="方正楷体简体" w:hAnsi="方正楷体简体" w:cs="方正楷体简体"/>
                <w:color w:val="000000" w:themeColor="text1"/>
                <w:szCs w:val="21"/>
              </w:rPr>
            </w:pPr>
            <w:r>
              <w:rPr>
                <w:rFonts w:ascii="方正楷体简体" w:eastAsia="方正楷体简体" w:hAnsi="方正楷体简体" w:cs="方正楷体简体" w:hint="eastAsia"/>
                <w:color w:val="000000" w:themeColor="text1"/>
                <w:szCs w:val="21"/>
              </w:rPr>
              <w:t>③缺标题者扣</w:t>
            </w:r>
            <w:r>
              <w:rPr>
                <w:rFonts w:ascii="方正楷体简体" w:eastAsia="方正楷体简体" w:hAnsi="方正楷体简体" w:cs="方正楷体简体" w:hint="eastAsia"/>
                <w:color w:val="000000" w:themeColor="text1"/>
                <w:szCs w:val="21"/>
              </w:rPr>
              <w:t>2</w:t>
            </w:r>
            <w:r>
              <w:rPr>
                <w:rFonts w:ascii="方正楷体简体" w:eastAsia="方正楷体简体" w:hAnsi="方正楷体简体" w:cs="方正楷体简体" w:hint="eastAsia"/>
                <w:color w:val="000000" w:themeColor="text1"/>
                <w:szCs w:val="21"/>
              </w:rPr>
              <w:t>分</w:t>
            </w:r>
            <w:r>
              <w:rPr>
                <w:rFonts w:ascii="方正楷体简体" w:eastAsia="方正楷体简体" w:hAnsi="方正楷体简体" w:cs="方正楷体简体" w:hint="eastAsia"/>
                <w:color w:val="000000" w:themeColor="text1"/>
                <w:szCs w:val="21"/>
              </w:rPr>
              <w:t>；</w:t>
            </w:r>
          </w:p>
          <w:p w:rsidR="00266162">
            <w:pPr>
              <w:ind w:firstLine="420" w:firstLineChars="200"/>
              <w:rPr>
                <w:rFonts w:ascii="Times New Roman" w:hAnsi="Times New Roman"/>
                <w:color w:val="000000" w:themeColor="text1"/>
                <w:szCs w:val="21"/>
              </w:rPr>
            </w:pPr>
            <w:r>
              <w:rPr>
                <w:rFonts w:ascii="方正楷体简体" w:eastAsia="方正楷体简体" w:hAnsi="方正楷体简体" w:cs="方正楷体简体" w:hint="eastAsia"/>
                <w:color w:val="000000" w:themeColor="text1"/>
                <w:szCs w:val="21"/>
              </w:rPr>
              <w:t>④字数不足，酌情扣分。</w:t>
            </w:r>
          </w:p>
        </w:tc>
      </w:tr>
    </w:tbl>
    <w:p w:rsidR="00266162">
      <w:pPr>
        <w:sectPr>
          <w:headerReference w:type="default" r:id="rId5"/>
          <w:footerReference w:type="default" r:id="rId6"/>
          <w:headerReference w:type="first" r:id="rId7"/>
          <w:pgSz w:w="11906" w:h="16838"/>
          <w:pgMar w:top="1440" w:right="1800" w:bottom="1440" w:left="1800" w:header="851" w:footer="992" w:gutter="0"/>
          <w:pgNumType w:start="1"/>
          <w:cols w:space="425"/>
          <w:docGrid w:type="lines" w:linePitch="312"/>
        </w:sectPr>
      </w:pPr>
    </w:p>
    <w:p>
      <w:r w:rsidR="00266162">
        <w:drawing>
          <wp:inline>
            <wp:extent cx="5274310" cy="8530317"/>
            <wp:docPr id="100006"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051497" name=""/>
                    <pic:cNvPicPr>
                      <a:picLocks noChangeAspect="1"/>
                    </pic:cNvPicPr>
                  </pic:nvPicPr>
                  <pic:blipFill>
                    <a:blip xmlns:r="http://schemas.openxmlformats.org/officeDocument/2006/relationships" r:embed="rId8"/>
                    <a:stretch>
                      <a:fillRect/>
                    </a:stretch>
                  </pic:blipFill>
                  <pic:spPr>
                    <a:xfrm>
                      <a:off x="0" y="0"/>
                      <a:ext cx="5274310" cy="8530317"/>
                    </a:xfrm>
                    <a:prstGeom prst="rect">
                      <a:avLst/>
                    </a:prstGeom>
                  </pic:spPr>
                </pic:pic>
              </a:graphicData>
            </a:graphic>
          </wp:inline>
        </w:drawing>
      </w:r>
    </w:p>
    <w:sectPr>
      <w:pgSz w:w="11906" w:h="16838"/>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小标宋_GBK">
    <w:altName w:val="Arial Unicode MS"/>
    <w:charset w:val="86"/>
    <w:family w:val="auto"/>
    <w:pitch w:val="default"/>
    <w:sig w:usb0="00000000" w:usb1="080E0000" w:usb2="00000000" w:usb3="00000000" w:csb0="00040000" w:csb1="00000000"/>
  </w:font>
  <w:font w:name="GB Pinyinok-D">
    <w:altName w:val="Arial Unicode MS"/>
    <w:charset w:val="86"/>
    <w:family w:val="auto"/>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楷体简体">
    <w:altName w:val="Arial Unicode MS"/>
    <w:charset w:val="86"/>
    <w:family w:val="auto"/>
    <w:pitch w:val="default"/>
    <w:sig w:usb0="00000000" w:usb1="080E0000" w:usb2="00000000" w:usb3="00000000" w:csb0="00040000" w:csb1="00000000"/>
  </w:font>
  <w:font w:name="方正楷体_GBK">
    <w:altName w:val="Arial Unicode MS"/>
    <w:charset w:val="86"/>
    <w:family w:val="auto"/>
    <w:pitch w:val="default"/>
    <w:sig w:usb0="00000000"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66162">
    <w:pPr>
      <w:pStyle w:val="Footer"/>
    </w:pPr>
    <w:r>
      <w:rPr>
        <w:noProof/>
      </w:rPr>
      <mc:AlternateContent>
        <mc:Choice Requires="wps">
          <w:drawing>
            <wp:anchor distT="0" distB="0" distL="114300" distR="114300" simplePos="0" relativeHeight="251658240" behindDoc="0" locked="0" layoutInCell="1" allowOverlap="1">
              <wp:simplePos x="0" y="0"/>
              <wp:positionH relativeFrom="margin">
                <wp:posOffset>1654810</wp:posOffset>
              </wp:positionH>
              <wp:positionV relativeFrom="paragraph">
                <wp:posOffset>-28575</wp:posOffset>
              </wp:positionV>
              <wp:extent cx="2578100" cy="1828800"/>
              <wp:effectExtent l="0" t="0" r="0" b="0"/>
              <wp:wrapNone/>
              <wp:docPr id="1" name="文本框 1025"/>
              <wp:cNvGraphicFramePr/>
              <a:graphic xmlns:a="http://schemas.openxmlformats.org/drawingml/2006/main">
                <a:graphicData uri="http://schemas.microsoft.com/office/word/2010/wordprocessingShape">
                  <wps:wsp xmlns:wps="http://schemas.microsoft.com/office/word/2010/wordprocessingShape">
                    <wps:cNvSpPr txBox="1"/>
                    <wps:spPr>
                      <a:xfrm>
                        <a:off x="0" y="0"/>
                        <a:ext cx="2578100" cy="1828800"/>
                      </a:xfrm>
                      <a:prstGeom prst="rect">
                        <a:avLst/>
                      </a:prstGeom>
                      <a:noFill/>
                      <a:ln w="6350">
                        <a:noFill/>
                      </a:ln>
                    </wps:spPr>
                    <wps:txbx>
                      <w:txbxContent>
                        <w:p w:rsidR="00266162">
                          <w:pPr>
                            <w:snapToGrid w:val="0"/>
                            <w:ind w:firstLine="180" w:firstLineChars="100"/>
                            <w:rPr>
                              <w:rFonts w:ascii="方正楷体_GBK" w:eastAsia="方正楷体_GBK" w:hAnsi="方正楷体_GBK" w:cs="方正楷体_GBK"/>
                              <w:sz w:val="18"/>
                              <w:szCs w:val="18"/>
                            </w:rPr>
                          </w:pPr>
                          <w:r>
                            <w:rPr>
                              <w:rFonts w:ascii="方正楷体_GBK" w:eastAsia="方正楷体_GBK" w:hAnsi="方正楷体_GBK" w:cs="方正楷体_GBK" w:hint="eastAsia"/>
                              <w:sz w:val="18"/>
                              <w:szCs w:val="18"/>
                            </w:rPr>
                            <w:t>模拟卷·语文·答案·第</w:t>
                          </w:r>
                          <w:r>
                            <w:rPr>
                              <w:rFonts w:ascii="方正楷体_GBK" w:eastAsia="方正楷体_GBK" w:hAnsi="方正楷体_GBK" w:cs="方正楷体_GBK" w:hint="eastAsia"/>
                              <w:sz w:val="18"/>
                              <w:szCs w:val="18"/>
                            </w:rPr>
                            <w:fldChar w:fldCharType="begin"/>
                          </w:r>
                          <w:r>
                            <w:rPr>
                              <w:rFonts w:ascii="方正楷体_GBK" w:eastAsia="方正楷体_GBK" w:hAnsi="方正楷体_GBK" w:cs="方正楷体_GBK" w:hint="eastAsia"/>
                              <w:sz w:val="18"/>
                              <w:szCs w:val="18"/>
                            </w:rPr>
                            <w:instrText xml:space="preserve"> PAGE  \* MERGEFORMAT </w:instrText>
                          </w:r>
                          <w:r>
                            <w:rPr>
                              <w:rFonts w:ascii="方正楷体_GBK" w:eastAsia="方正楷体_GBK" w:hAnsi="方正楷体_GBK" w:cs="方正楷体_GBK" w:hint="eastAsia"/>
                              <w:sz w:val="18"/>
                              <w:szCs w:val="18"/>
                            </w:rPr>
                            <w:fldChar w:fldCharType="separate"/>
                          </w:r>
                          <w:r>
                            <w:rPr>
                              <w:rFonts w:ascii="方正楷体_GBK" w:eastAsia="方正楷体_GBK" w:hAnsi="方正楷体_GBK" w:cs="方正楷体_GBK"/>
                              <w:noProof/>
                              <w:sz w:val="18"/>
                              <w:szCs w:val="18"/>
                            </w:rPr>
                            <w:t>1</w:t>
                          </w:r>
                          <w:r>
                            <w:rPr>
                              <w:rFonts w:ascii="方正楷体_GBK" w:eastAsia="方正楷体_GBK" w:hAnsi="方正楷体_GBK" w:cs="方正楷体_GBK" w:hint="eastAsia"/>
                              <w:sz w:val="18"/>
                              <w:szCs w:val="18"/>
                            </w:rPr>
                            <w:fldChar w:fldCharType="end"/>
                          </w:r>
                          <w:r>
                            <w:rPr>
                              <w:rFonts w:ascii="方正楷体_GBK" w:eastAsia="方正楷体_GBK" w:hAnsi="方正楷体_GBK" w:cs="方正楷体_GBK" w:hint="eastAsia"/>
                              <w:sz w:val="18"/>
                              <w:szCs w:val="18"/>
                            </w:rPr>
                            <w:t>页</w:t>
                          </w:r>
                        </w:p>
                      </w:txbxContent>
                    </wps:txbx>
                    <wps:bodyPr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025" o:spid="_x0000_s2049" type="#_x0000_t202" style="width:203pt;height:2in;margin-top:-2.25pt;margin-left:130.3pt;mso-position-horizontal-relative:margin;mso-wrap-distance-bottom:0;mso-wrap-distance-left:9pt;mso-wrap-distance-right:9pt;mso-wrap-distance-top:0;mso-wrap-style:square;position:absolute;visibility:visible;v-text-anchor:top;z-index:251660288" filled="f" stroked="f" strokeweight="0.5pt">
              <v:textbox style="mso-fit-shape-to-text:t" inset="0,0,0,0">
                <w:txbxContent>
                  <w:p w:rsidR="00266162">
                    <w:pPr>
                      <w:snapToGrid w:val="0"/>
                      <w:ind w:firstLine="180" w:firstLineChars="100"/>
                      <w:rPr>
                        <w:rFonts w:ascii="方正楷体_GBK" w:eastAsia="方正楷体_GBK" w:hAnsi="方正楷体_GBK" w:cs="方正楷体_GBK"/>
                        <w:sz w:val="18"/>
                        <w:szCs w:val="18"/>
                      </w:rPr>
                    </w:pPr>
                    <w:r>
                      <w:rPr>
                        <w:rFonts w:ascii="方正楷体_GBK" w:eastAsia="方正楷体_GBK" w:hAnsi="方正楷体_GBK" w:cs="方正楷体_GBK" w:hint="eastAsia"/>
                        <w:sz w:val="18"/>
                        <w:szCs w:val="18"/>
                      </w:rPr>
                      <w:t>模拟卷·语文·答案·第</w:t>
                    </w:r>
                    <w:r>
                      <w:rPr>
                        <w:rFonts w:ascii="方正楷体_GBK" w:eastAsia="方正楷体_GBK" w:hAnsi="方正楷体_GBK" w:cs="方正楷体_GBK" w:hint="eastAsia"/>
                        <w:sz w:val="18"/>
                        <w:szCs w:val="18"/>
                      </w:rPr>
                      <w:fldChar w:fldCharType="begin"/>
                    </w:r>
                    <w:r>
                      <w:rPr>
                        <w:rFonts w:ascii="方正楷体_GBK" w:eastAsia="方正楷体_GBK" w:hAnsi="方正楷体_GBK" w:cs="方正楷体_GBK" w:hint="eastAsia"/>
                        <w:sz w:val="18"/>
                        <w:szCs w:val="18"/>
                      </w:rPr>
                      <w:instrText xml:space="preserve"> PAGE  \* MERGEFORMAT </w:instrText>
                    </w:r>
                    <w:r>
                      <w:rPr>
                        <w:rFonts w:ascii="方正楷体_GBK" w:eastAsia="方正楷体_GBK" w:hAnsi="方正楷体_GBK" w:cs="方正楷体_GBK" w:hint="eastAsia"/>
                        <w:sz w:val="18"/>
                        <w:szCs w:val="18"/>
                      </w:rPr>
                      <w:fldChar w:fldCharType="separate"/>
                    </w:r>
                    <w:r>
                      <w:rPr>
                        <w:rFonts w:ascii="方正楷体_GBK" w:eastAsia="方正楷体_GBK" w:hAnsi="方正楷体_GBK" w:cs="方正楷体_GBK"/>
                        <w:noProof/>
                        <w:sz w:val="18"/>
                        <w:szCs w:val="18"/>
                      </w:rPr>
                      <w:t>1</w:t>
                    </w:r>
                    <w:r>
                      <w:rPr>
                        <w:rFonts w:ascii="方正楷体_GBK" w:eastAsia="方正楷体_GBK" w:hAnsi="方正楷体_GBK" w:cs="方正楷体_GBK" w:hint="eastAsia"/>
                        <w:sz w:val="18"/>
                        <w:szCs w:val="18"/>
                      </w:rPr>
                      <w:fldChar w:fldCharType="end"/>
                    </w:r>
                    <w:r>
                      <w:rPr>
                        <w:rFonts w:ascii="方正楷体_GBK" w:eastAsia="方正楷体_GBK" w:hAnsi="方正楷体_GBK" w:cs="方正楷体_GBK" w:hint="eastAsia"/>
                        <w:sz w:val="18"/>
                        <w:szCs w:val="18"/>
                      </w:rPr>
                      <w:t>页</w:t>
                    </w:r>
                  </w:p>
                </w:txbxContent>
              </v:textbox>
              <w10:wrap anchorx="margin"/>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66162">
    <w:pPr>
      <w:pStyle w:val="Header"/>
      <w:pBdr>
        <w:top w:val="none" w:sz="0" w:space="0" w:color="auto"/>
        <w:left w:val="none" w:sz="0" w:space="0" w:color="auto"/>
        <w:bottom w:val="none" w:sz="0" w:space="0" w:color="auto"/>
        <w:right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drawing>
        <wp:anchor simplePos="0" relativeHeight="251659264" behindDoc="0" locked="0" layoutInCell="1" allowOverlap="1">
          <wp:simplePos x="0" y="0"/>
          <wp:positionH relativeFrom="page">
            <wp:posOffset>127000</wp:posOffset>
          </wp:positionH>
          <wp:positionV relativeFrom="page">
            <wp:posOffset>12700000</wp:posOffset>
          </wp:positionV>
          <wp:extent cx="342900" cy="254000"/>
          <wp:wrapNone/>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079781" name=""/>
                  <pic:cNvPicPr>
                    <a:picLocks noChangeAspect="1"/>
                  </pic:cNvPicPr>
                </pic:nvPicPr>
                <pic:blipFill>
                  <a:blip xmlns:r="http://schemas.openxmlformats.org/officeDocument/2006/relationships" r:embed="rId1"/>
                  <a:stretch>
                    <a:fillRect/>
                  </a:stretch>
                </pic:blipFill>
                <pic:spPr>
                  <a:xfrm>
                    <a:off x="0" y="0"/>
                    <a:ext cx="342900" cy="254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4239D9AF"/>
    <w:multiLevelType w:val="singleLevel"/>
    <w:tmpl w:val="4239D9AF"/>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5FE1FB2"/>
    <w:rsid w:val="00266162"/>
    <w:rsid w:val="002F2271"/>
    <w:rsid w:val="00486B35"/>
    <w:rsid w:val="00572874"/>
    <w:rsid w:val="0057535B"/>
    <w:rsid w:val="008E037A"/>
    <w:rsid w:val="00A120A9"/>
    <w:rsid w:val="00BF5F88"/>
    <w:rsid w:val="00CF5F6B"/>
    <w:rsid w:val="00D07AF7"/>
    <w:rsid w:val="00D70727"/>
    <w:rsid w:val="00DC625E"/>
    <w:rsid w:val="00EC07CF"/>
    <w:rsid w:val="00F31208"/>
    <w:rsid w:val="00F8613F"/>
    <w:rsid w:val="01202FF0"/>
    <w:rsid w:val="01AF0C0E"/>
    <w:rsid w:val="01F95CF2"/>
    <w:rsid w:val="025078A1"/>
    <w:rsid w:val="029F2DED"/>
    <w:rsid w:val="02BB134B"/>
    <w:rsid w:val="02D479C8"/>
    <w:rsid w:val="02DA6D41"/>
    <w:rsid w:val="034702AB"/>
    <w:rsid w:val="039E1294"/>
    <w:rsid w:val="03A87E0F"/>
    <w:rsid w:val="04332A33"/>
    <w:rsid w:val="04461379"/>
    <w:rsid w:val="049E0661"/>
    <w:rsid w:val="04A36F43"/>
    <w:rsid w:val="04B70B71"/>
    <w:rsid w:val="04D502D1"/>
    <w:rsid w:val="04F13761"/>
    <w:rsid w:val="04F65893"/>
    <w:rsid w:val="050A0AF4"/>
    <w:rsid w:val="052C231E"/>
    <w:rsid w:val="05D74065"/>
    <w:rsid w:val="05E903CC"/>
    <w:rsid w:val="05EF6943"/>
    <w:rsid w:val="060B2BEE"/>
    <w:rsid w:val="06575C64"/>
    <w:rsid w:val="065C1DBD"/>
    <w:rsid w:val="06603711"/>
    <w:rsid w:val="06704F8A"/>
    <w:rsid w:val="06732874"/>
    <w:rsid w:val="067666DD"/>
    <w:rsid w:val="06AE4204"/>
    <w:rsid w:val="07017869"/>
    <w:rsid w:val="070364EB"/>
    <w:rsid w:val="07531184"/>
    <w:rsid w:val="078F471A"/>
    <w:rsid w:val="079737F2"/>
    <w:rsid w:val="07D02133"/>
    <w:rsid w:val="08021DC5"/>
    <w:rsid w:val="082869D8"/>
    <w:rsid w:val="08D02A17"/>
    <w:rsid w:val="08FD49E0"/>
    <w:rsid w:val="09632343"/>
    <w:rsid w:val="09DF4C76"/>
    <w:rsid w:val="0A576127"/>
    <w:rsid w:val="0AA21CE0"/>
    <w:rsid w:val="0ABB5054"/>
    <w:rsid w:val="0B05514D"/>
    <w:rsid w:val="0B8347C6"/>
    <w:rsid w:val="0BDD0714"/>
    <w:rsid w:val="0BE0357C"/>
    <w:rsid w:val="0BED53A0"/>
    <w:rsid w:val="0C0834B2"/>
    <w:rsid w:val="0C2B29CF"/>
    <w:rsid w:val="0C530C15"/>
    <w:rsid w:val="0C7E6005"/>
    <w:rsid w:val="0C9156A2"/>
    <w:rsid w:val="0CA0397B"/>
    <w:rsid w:val="0CDA3820"/>
    <w:rsid w:val="0CF30A84"/>
    <w:rsid w:val="0D6C6E74"/>
    <w:rsid w:val="0DAD194A"/>
    <w:rsid w:val="0DDA529A"/>
    <w:rsid w:val="0DF35C41"/>
    <w:rsid w:val="0DFC3114"/>
    <w:rsid w:val="0E2B3178"/>
    <w:rsid w:val="0E4B07D3"/>
    <w:rsid w:val="0E5D7C0C"/>
    <w:rsid w:val="0E6F0425"/>
    <w:rsid w:val="0ECF7080"/>
    <w:rsid w:val="0ED912D9"/>
    <w:rsid w:val="0EDC5F2C"/>
    <w:rsid w:val="0F1F61BD"/>
    <w:rsid w:val="0FC03E24"/>
    <w:rsid w:val="0FD1073B"/>
    <w:rsid w:val="0FE866A7"/>
    <w:rsid w:val="0FFF10F9"/>
    <w:rsid w:val="10001E21"/>
    <w:rsid w:val="10031744"/>
    <w:rsid w:val="103358FD"/>
    <w:rsid w:val="104C4E50"/>
    <w:rsid w:val="104E4983"/>
    <w:rsid w:val="109C17BA"/>
    <w:rsid w:val="10A5369F"/>
    <w:rsid w:val="10AE6405"/>
    <w:rsid w:val="10EA4087"/>
    <w:rsid w:val="11020424"/>
    <w:rsid w:val="111940C5"/>
    <w:rsid w:val="11780256"/>
    <w:rsid w:val="118246DE"/>
    <w:rsid w:val="1187416A"/>
    <w:rsid w:val="1192177B"/>
    <w:rsid w:val="11EA75CC"/>
    <w:rsid w:val="11F40B12"/>
    <w:rsid w:val="120726B4"/>
    <w:rsid w:val="120B1D7A"/>
    <w:rsid w:val="12201C51"/>
    <w:rsid w:val="12263672"/>
    <w:rsid w:val="126A0669"/>
    <w:rsid w:val="1284137E"/>
    <w:rsid w:val="1293627C"/>
    <w:rsid w:val="13183097"/>
    <w:rsid w:val="133826FB"/>
    <w:rsid w:val="134378F0"/>
    <w:rsid w:val="139177C8"/>
    <w:rsid w:val="13F642FD"/>
    <w:rsid w:val="1426086F"/>
    <w:rsid w:val="142E1A2C"/>
    <w:rsid w:val="14B22034"/>
    <w:rsid w:val="14D33174"/>
    <w:rsid w:val="14E0787D"/>
    <w:rsid w:val="14F4452D"/>
    <w:rsid w:val="154A6192"/>
    <w:rsid w:val="154F6A7E"/>
    <w:rsid w:val="159C2824"/>
    <w:rsid w:val="159D514F"/>
    <w:rsid w:val="15A074FD"/>
    <w:rsid w:val="160B3103"/>
    <w:rsid w:val="162337F0"/>
    <w:rsid w:val="16406191"/>
    <w:rsid w:val="1648494F"/>
    <w:rsid w:val="16A27750"/>
    <w:rsid w:val="16E508A0"/>
    <w:rsid w:val="17236837"/>
    <w:rsid w:val="17516526"/>
    <w:rsid w:val="1761433C"/>
    <w:rsid w:val="1762220D"/>
    <w:rsid w:val="180477F2"/>
    <w:rsid w:val="183B2B48"/>
    <w:rsid w:val="18A44ED9"/>
    <w:rsid w:val="18A75414"/>
    <w:rsid w:val="193964A8"/>
    <w:rsid w:val="1968356E"/>
    <w:rsid w:val="199F3DF4"/>
    <w:rsid w:val="19AA3C98"/>
    <w:rsid w:val="1A03634D"/>
    <w:rsid w:val="1A433953"/>
    <w:rsid w:val="1A6E62DA"/>
    <w:rsid w:val="1A702272"/>
    <w:rsid w:val="1ABB049D"/>
    <w:rsid w:val="1AD87C18"/>
    <w:rsid w:val="1B3670CF"/>
    <w:rsid w:val="1B58191B"/>
    <w:rsid w:val="1B5C5FAD"/>
    <w:rsid w:val="1BA360AF"/>
    <w:rsid w:val="1BF01474"/>
    <w:rsid w:val="1BF91401"/>
    <w:rsid w:val="1BFC23B9"/>
    <w:rsid w:val="1C2A5BB3"/>
    <w:rsid w:val="1C6328A9"/>
    <w:rsid w:val="1C7E1972"/>
    <w:rsid w:val="1C814DE1"/>
    <w:rsid w:val="1CB5794D"/>
    <w:rsid w:val="1CCA58A7"/>
    <w:rsid w:val="1CCE7708"/>
    <w:rsid w:val="1CF74057"/>
    <w:rsid w:val="1D533A7B"/>
    <w:rsid w:val="1D5E46BE"/>
    <w:rsid w:val="1D8325B7"/>
    <w:rsid w:val="1DD8017A"/>
    <w:rsid w:val="1DE8166F"/>
    <w:rsid w:val="1DEF5475"/>
    <w:rsid w:val="1E1326B2"/>
    <w:rsid w:val="1E2C6AFA"/>
    <w:rsid w:val="1EA24190"/>
    <w:rsid w:val="1EF722B9"/>
    <w:rsid w:val="1F1E39AB"/>
    <w:rsid w:val="1F7E1FFE"/>
    <w:rsid w:val="20100EA8"/>
    <w:rsid w:val="201B6BB8"/>
    <w:rsid w:val="20766D8E"/>
    <w:rsid w:val="20FB32E5"/>
    <w:rsid w:val="21266849"/>
    <w:rsid w:val="21273607"/>
    <w:rsid w:val="216D4E19"/>
    <w:rsid w:val="21792D06"/>
    <w:rsid w:val="217D4F86"/>
    <w:rsid w:val="21B05667"/>
    <w:rsid w:val="22113F1F"/>
    <w:rsid w:val="2245169D"/>
    <w:rsid w:val="22696665"/>
    <w:rsid w:val="22A0110A"/>
    <w:rsid w:val="22EB36BF"/>
    <w:rsid w:val="22FA646E"/>
    <w:rsid w:val="234D3AFC"/>
    <w:rsid w:val="23CC1038"/>
    <w:rsid w:val="24091442"/>
    <w:rsid w:val="24453B02"/>
    <w:rsid w:val="244D3CF9"/>
    <w:rsid w:val="247B36B1"/>
    <w:rsid w:val="24AD5ABA"/>
    <w:rsid w:val="24B1070F"/>
    <w:rsid w:val="24B4734C"/>
    <w:rsid w:val="25277194"/>
    <w:rsid w:val="253F5E4F"/>
    <w:rsid w:val="254B4024"/>
    <w:rsid w:val="2562197B"/>
    <w:rsid w:val="25755FAD"/>
    <w:rsid w:val="258D2800"/>
    <w:rsid w:val="26B56333"/>
    <w:rsid w:val="26E116DC"/>
    <w:rsid w:val="27340BC5"/>
    <w:rsid w:val="27AE0121"/>
    <w:rsid w:val="27B94CB9"/>
    <w:rsid w:val="27E05F0C"/>
    <w:rsid w:val="27EE0F51"/>
    <w:rsid w:val="27FC7D63"/>
    <w:rsid w:val="28A9298F"/>
    <w:rsid w:val="28BF17D3"/>
    <w:rsid w:val="292E4089"/>
    <w:rsid w:val="293553AF"/>
    <w:rsid w:val="298744E6"/>
    <w:rsid w:val="29953381"/>
    <w:rsid w:val="29A803D9"/>
    <w:rsid w:val="29D11DE4"/>
    <w:rsid w:val="29DC1B2B"/>
    <w:rsid w:val="29F01AFE"/>
    <w:rsid w:val="2A961AF6"/>
    <w:rsid w:val="2B292129"/>
    <w:rsid w:val="2B5A01C9"/>
    <w:rsid w:val="2BD21A71"/>
    <w:rsid w:val="2BD82C11"/>
    <w:rsid w:val="2BEE480D"/>
    <w:rsid w:val="2C110518"/>
    <w:rsid w:val="2C601F15"/>
    <w:rsid w:val="2CB0185A"/>
    <w:rsid w:val="2CB90E1E"/>
    <w:rsid w:val="2CCF0C89"/>
    <w:rsid w:val="2D550B4B"/>
    <w:rsid w:val="2D5A67EE"/>
    <w:rsid w:val="2D8258B2"/>
    <w:rsid w:val="2DFE4FA4"/>
    <w:rsid w:val="2E0F0EB3"/>
    <w:rsid w:val="2E3872AC"/>
    <w:rsid w:val="2E3C6B27"/>
    <w:rsid w:val="2E53637A"/>
    <w:rsid w:val="2F1722B1"/>
    <w:rsid w:val="2F3C6BD5"/>
    <w:rsid w:val="2F3F69A5"/>
    <w:rsid w:val="2F556C3F"/>
    <w:rsid w:val="2F5702B4"/>
    <w:rsid w:val="2F715675"/>
    <w:rsid w:val="2F7259D2"/>
    <w:rsid w:val="2F732DA3"/>
    <w:rsid w:val="2F9228D4"/>
    <w:rsid w:val="2FDB47DA"/>
    <w:rsid w:val="303509D1"/>
    <w:rsid w:val="304362CF"/>
    <w:rsid w:val="3074698D"/>
    <w:rsid w:val="30DB7C76"/>
    <w:rsid w:val="312264DA"/>
    <w:rsid w:val="3136143F"/>
    <w:rsid w:val="3153008F"/>
    <w:rsid w:val="318131F6"/>
    <w:rsid w:val="31C40A4A"/>
    <w:rsid w:val="31D63BA7"/>
    <w:rsid w:val="31E815A1"/>
    <w:rsid w:val="3205079B"/>
    <w:rsid w:val="322A5B68"/>
    <w:rsid w:val="327675CD"/>
    <w:rsid w:val="32936600"/>
    <w:rsid w:val="329E4EEE"/>
    <w:rsid w:val="32A21668"/>
    <w:rsid w:val="32A86CAC"/>
    <w:rsid w:val="32BC6874"/>
    <w:rsid w:val="32BD6F7D"/>
    <w:rsid w:val="32F65648"/>
    <w:rsid w:val="33115067"/>
    <w:rsid w:val="33FE2C6E"/>
    <w:rsid w:val="344B737D"/>
    <w:rsid w:val="349A04B9"/>
    <w:rsid w:val="35642864"/>
    <w:rsid w:val="35704239"/>
    <w:rsid w:val="35AB7509"/>
    <w:rsid w:val="35AD01F5"/>
    <w:rsid w:val="35B71382"/>
    <w:rsid w:val="35C17282"/>
    <w:rsid w:val="36012E5B"/>
    <w:rsid w:val="369B25F9"/>
    <w:rsid w:val="36A26A75"/>
    <w:rsid w:val="36B66A1A"/>
    <w:rsid w:val="36F9093F"/>
    <w:rsid w:val="37121381"/>
    <w:rsid w:val="37787137"/>
    <w:rsid w:val="379334C4"/>
    <w:rsid w:val="37A01180"/>
    <w:rsid w:val="37BB4320"/>
    <w:rsid w:val="37F461D5"/>
    <w:rsid w:val="37FE35B1"/>
    <w:rsid w:val="380A1723"/>
    <w:rsid w:val="3810718D"/>
    <w:rsid w:val="38205F9E"/>
    <w:rsid w:val="382E7BF4"/>
    <w:rsid w:val="383142A4"/>
    <w:rsid w:val="384A5610"/>
    <w:rsid w:val="3924438F"/>
    <w:rsid w:val="39413E7C"/>
    <w:rsid w:val="395B0317"/>
    <w:rsid w:val="39AB65B8"/>
    <w:rsid w:val="3A0D178F"/>
    <w:rsid w:val="3A534C7A"/>
    <w:rsid w:val="3A78384C"/>
    <w:rsid w:val="3A7F6066"/>
    <w:rsid w:val="3A974363"/>
    <w:rsid w:val="3ACC767C"/>
    <w:rsid w:val="3B0914B6"/>
    <w:rsid w:val="3B204E5B"/>
    <w:rsid w:val="3B4715A0"/>
    <w:rsid w:val="3B882E8F"/>
    <w:rsid w:val="3BD721F1"/>
    <w:rsid w:val="3BFE1596"/>
    <w:rsid w:val="3C2D309D"/>
    <w:rsid w:val="3C686554"/>
    <w:rsid w:val="3C6A38E2"/>
    <w:rsid w:val="3C6B5C8B"/>
    <w:rsid w:val="3CAD0737"/>
    <w:rsid w:val="3CBA255F"/>
    <w:rsid w:val="3CFC050C"/>
    <w:rsid w:val="3D3D1854"/>
    <w:rsid w:val="3D3F3C8F"/>
    <w:rsid w:val="3D5143A2"/>
    <w:rsid w:val="3D9A5009"/>
    <w:rsid w:val="3DCC43F7"/>
    <w:rsid w:val="3E0E10AC"/>
    <w:rsid w:val="3E345F60"/>
    <w:rsid w:val="3EAD7132"/>
    <w:rsid w:val="3EB75520"/>
    <w:rsid w:val="3EFA5D23"/>
    <w:rsid w:val="3FA1554F"/>
    <w:rsid w:val="3FFD1B47"/>
    <w:rsid w:val="404D708D"/>
    <w:rsid w:val="406F5B08"/>
    <w:rsid w:val="41323945"/>
    <w:rsid w:val="41651308"/>
    <w:rsid w:val="417D68B4"/>
    <w:rsid w:val="41A5565B"/>
    <w:rsid w:val="41FB6374"/>
    <w:rsid w:val="41FF2F0B"/>
    <w:rsid w:val="42365384"/>
    <w:rsid w:val="429E4B42"/>
    <w:rsid w:val="42C17BCF"/>
    <w:rsid w:val="42E009EB"/>
    <w:rsid w:val="42E36ABF"/>
    <w:rsid w:val="43237D0C"/>
    <w:rsid w:val="432D74C9"/>
    <w:rsid w:val="434C051B"/>
    <w:rsid w:val="435B50A7"/>
    <w:rsid w:val="441D2BF2"/>
    <w:rsid w:val="446A09D8"/>
    <w:rsid w:val="44BA7EA4"/>
    <w:rsid w:val="44D923DF"/>
    <w:rsid w:val="44F50386"/>
    <w:rsid w:val="44F866DF"/>
    <w:rsid w:val="455766D5"/>
    <w:rsid w:val="45A6310A"/>
    <w:rsid w:val="45C63F29"/>
    <w:rsid w:val="45CC5E72"/>
    <w:rsid w:val="4604796C"/>
    <w:rsid w:val="4632158B"/>
    <w:rsid w:val="46784C7D"/>
    <w:rsid w:val="46992A47"/>
    <w:rsid w:val="469A6650"/>
    <w:rsid w:val="46C333A4"/>
    <w:rsid w:val="47064A2A"/>
    <w:rsid w:val="47291445"/>
    <w:rsid w:val="47CE0226"/>
    <w:rsid w:val="47D773B1"/>
    <w:rsid w:val="480D030B"/>
    <w:rsid w:val="481437FE"/>
    <w:rsid w:val="489B4325"/>
    <w:rsid w:val="48D41B20"/>
    <w:rsid w:val="491151C4"/>
    <w:rsid w:val="492C5627"/>
    <w:rsid w:val="493C3248"/>
    <w:rsid w:val="495C6A02"/>
    <w:rsid w:val="49A755F8"/>
    <w:rsid w:val="49D21FE8"/>
    <w:rsid w:val="49FE6DAC"/>
    <w:rsid w:val="4A0C7260"/>
    <w:rsid w:val="4A951352"/>
    <w:rsid w:val="4AC166AB"/>
    <w:rsid w:val="4AF81DDC"/>
    <w:rsid w:val="4B725EC5"/>
    <w:rsid w:val="4B995BC1"/>
    <w:rsid w:val="4BCB33AD"/>
    <w:rsid w:val="4C597EC5"/>
    <w:rsid w:val="4C995308"/>
    <w:rsid w:val="4CA42C46"/>
    <w:rsid w:val="4CE10A8A"/>
    <w:rsid w:val="4CE259F0"/>
    <w:rsid w:val="4D544869"/>
    <w:rsid w:val="4D5A2211"/>
    <w:rsid w:val="4D6525DA"/>
    <w:rsid w:val="4D6C2AA3"/>
    <w:rsid w:val="4D726F93"/>
    <w:rsid w:val="4DB00220"/>
    <w:rsid w:val="4E174BA2"/>
    <w:rsid w:val="4E320562"/>
    <w:rsid w:val="4EAF4379"/>
    <w:rsid w:val="4EFB4E81"/>
    <w:rsid w:val="4EFC5F49"/>
    <w:rsid w:val="4F163CB9"/>
    <w:rsid w:val="4F6F75C1"/>
    <w:rsid w:val="4FB97D56"/>
    <w:rsid w:val="502822B4"/>
    <w:rsid w:val="502A2453"/>
    <w:rsid w:val="507523E5"/>
    <w:rsid w:val="50DC4582"/>
    <w:rsid w:val="50DE3564"/>
    <w:rsid w:val="511D56F5"/>
    <w:rsid w:val="511D6135"/>
    <w:rsid w:val="513D654F"/>
    <w:rsid w:val="516B4831"/>
    <w:rsid w:val="51BA0BBF"/>
    <w:rsid w:val="51E46A89"/>
    <w:rsid w:val="51F13BC9"/>
    <w:rsid w:val="520E4347"/>
    <w:rsid w:val="522C1726"/>
    <w:rsid w:val="526A1046"/>
    <w:rsid w:val="526E5C04"/>
    <w:rsid w:val="52754080"/>
    <w:rsid w:val="52A6328C"/>
    <w:rsid w:val="52B55072"/>
    <w:rsid w:val="52C43278"/>
    <w:rsid w:val="53303F79"/>
    <w:rsid w:val="534D6F4F"/>
    <w:rsid w:val="53601675"/>
    <w:rsid w:val="53845406"/>
    <w:rsid w:val="538A3C65"/>
    <w:rsid w:val="539F47DE"/>
    <w:rsid w:val="53EC488F"/>
    <w:rsid w:val="53F805B1"/>
    <w:rsid w:val="541B6744"/>
    <w:rsid w:val="543113B9"/>
    <w:rsid w:val="54452CCC"/>
    <w:rsid w:val="545A3869"/>
    <w:rsid w:val="545A7768"/>
    <w:rsid w:val="547D6F52"/>
    <w:rsid w:val="550572D8"/>
    <w:rsid w:val="55070AE2"/>
    <w:rsid w:val="551A3B77"/>
    <w:rsid w:val="553D0793"/>
    <w:rsid w:val="553F0083"/>
    <w:rsid w:val="55581BF7"/>
    <w:rsid w:val="555A04C0"/>
    <w:rsid w:val="557B27E8"/>
    <w:rsid w:val="55805754"/>
    <w:rsid w:val="558704F8"/>
    <w:rsid w:val="55951D82"/>
    <w:rsid w:val="559678DF"/>
    <w:rsid w:val="55AD3CC1"/>
    <w:rsid w:val="55DF582B"/>
    <w:rsid w:val="55E2161E"/>
    <w:rsid w:val="565476CD"/>
    <w:rsid w:val="565C4B35"/>
    <w:rsid w:val="566139B7"/>
    <w:rsid w:val="56693A74"/>
    <w:rsid w:val="567B322C"/>
    <w:rsid w:val="568460DB"/>
    <w:rsid w:val="56C52561"/>
    <w:rsid w:val="570F4181"/>
    <w:rsid w:val="573C59DF"/>
    <w:rsid w:val="575F4921"/>
    <w:rsid w:val="57633E79"/>
    <w:rsid w:val="577B3866"/>
    <w:rsid w:val="57901010"/>
    <w:rsid w:val="57A942F0"/>
    <w:rsid w:val="57C64434"/>
    <w:rsid w:val="57CE487E"/>
    <w:rsid w:val="58F21A97"/>
    <w:rsid w:val="59213252"/>
    <w:rsid w:val="592A65C0"/>
    <w:rsid w:val="59954C5B"/>
    <w:rsid w:val="5A2C71AF"/>
    <w:rsid w:val="5A603CAA"/>
    <w:rsid w:val="5A75075B"/>
    <w:rsid w:val="5AA20A91"/>
    <w:rsid w:val="5AA45E0C"/>
    <w:rsid w:val="5B0E6B04"/>
    <w:rsid w:val="5B871593"/>
    <w:rsid w:val="5BAC5E93"/>
    <w:rsid w:val="5BD14DC5"/>
    <w:rsid w:val="5C2C0488"/>
    <w:rsid w:val="5C5D2ED3"/>
    <w:rsid w:val="5C6674EA"/>
    <w:rsid w:val="5C804E93"/>
    <w:rsid w:val="5CAE532B"/>
    <w:rsid w:val="5CE91935"/>
    <w:rsid w:val="5D5F3503"/>
    <w:rsid w:val="5DAB0393"/>
    <w:rsid w:val="5DFC2B28"/>
    <w:rsid w:val="5E151B14"/>
    <w:rsid w:val="5E576B06"/>
    <w:rsid w:val="5E74098E"/>
    <w:rsid w:val="5E807B13"/>
    <w:rsid w:val="5F2C3ED3"/>
    <w:rsid w:val="5F2F0C99"/>
    <w:rsid w:val="5F39435C"/>
    <w:rsid w:val="5F39516D"/>
    <w:rsid w:val="5F562D3C"/>
    <w:rsid w:val="5F600286"/>
    <w:rsid w:val="5F737BC0"/>
    <w:rsid w:val="5FA51E63"/>
    <w:rsid w:val="5FEB380C"/>
    <w:rsid w:val="60020D29"/>
    <w:rsid w:val="60452246"/>
    <w:rsid w:val="607C1711"/>
    <w:rsid w:val="60B82DA6"/>
    <w:rsid w:val="60B96558"/>
    <w:rsid w:val="60CE01AB"/>
    <w:rsid w:val="60DA5E6D"/>
    <w:rsid w:val="60E5305F"/>
    <w:rsid w:val="61186C6A"/>
    <w:rsid w:val="61560200"/>
    <w:rsid w:val="618906C6"/>
    <w:rsid w:val="61A5027B"/>
    <w:rsid w:val="61B5105C"/>
    <w:rsid w:val="62076CDF"/>
    <w:rsid w:val="627870EB"/>
    <w:rsid w:val="628232C9"/>
    <w:rsid w:val="62A2418B"/>
    <w:rsid w:val="62B04363"/>
    <w:rsid w:val="62D33664"/>
    <w:rsid w:val="62DA69C6"/>
    <w:rsid w:val="63077F9C"/>
    <w:rsid w:val="6323780F"/>
    <w:rsid w:val="639E1918"/>
    <w:rsid w:val="63E27138"/>
    <w:rsid w:val="643423D9"/>
    <w:rsid w:val="6454308B"/>
    <w:rsid w:val="645E4E5D"/>
    <w:rsid w:val="64A35493"/>
    <w:rsid w:val="64D23817"/>
    <w:rsid w:val="65467389"/>
    <w:rsid w:val="65857759"/>
    <w:rsid w:val="65960604"/>
    <w:rsid w:val="65A524D5"/>
    <w:rsid w:val="65A72B3B"/>
    <w:rsid w:val="65EC55E5"/>
    <w:rsid w:val="65FA429C"/>
    <w:rsid w:val="660E0EE0"/>
    <w:rsid w:val="661658CA"/>
    <w:rsid w:val="6640352A"/>
    <w:rsid w:val="668940B0"/>
    <w:rsid w:val="66CA1B86"/>
    <w:rsid w:val="66F318C8"/>
    <w:rsid w:val="67306DBC"/>
    <w:rsid w:val="67441043"/>
    <w:rsid w:val="676A301A"/>
    <w:rsid w:val="678B5F36"/>
    <w:rsid w:val="68285C2D"/>
    <w:rsid w:val="683B2DB4"/>
    <w:rsid w:val="68617755"/>
    <w:rsid w:val="68905B36"/>
    <w:rsid w:val="68B3669E"/>
    <w:rsid w:val="690936AC"/>
    <w:rsid w:val="693C61CA"/>
    <w:rsid w:val="696065B9"/>
    <w:rsid w:val="69A167F9"/>
    <w:rsid w:val="69CE030B"/>
    <w:rsid w:val="69F77E0F"/>
    <w:rsid w:val="69FE4CD3"/>
    <w:rsid w:val="6A7F333A"/>
    <w:rsid w:val="6A940197"/>
    <w:rsid w:val="6AAA53C9"/>
    <w:rsid w:val="6AE85DF0"/>
    <w:rsid w:val="6AEE154B"/>
    <w:rsid w:val="6AFE5A2F"/>
    <w:rsid w:val="6B402A2F"/>
    <w:rsid w:val="6B5D6223"/>
    <w:rsid w:val="6B9A6BB1"/>
    <w:rsid w:val="6BBD65AF"/>
    <w:rsid w:val="6BC16D05"/>
    <w:rsid w:val="6BCF20A8"/>
    <w:rsid w:val="6BD11C9B"/>
    <w:rsid w:val="6BFC068C"/>
    <w:rsid w:val="6C3417C5"/>
    <w:rsid w:val="6C6A6103"/>
    <w:rsid w:val="6C7241D6"/>
    <w:rsid w:val="6C88607C"/>
    <w:rsid w:val="6C9854BB"/>
    <w:rsid w:val="6CFC1F73"/>
    <w:rsid w:val="6D8B4BB7"/>
    <w:rsid w:val="6D8F3112"/>
    <w:rsid w:val="6DB71BF5"/>
    <w:rsid w:val="6E893AF0"/>
    <w:rsid w:val="6EA63C8E"/>
    <w:rsid w:val="6EC167C5"/>
    <w:rsid w:val="6EE04C0C"/>
    <w:rsid w:val="6EFA1F96"/>
    <w:rsid w:val="6F1D431E"/>
    <w:rsid w:val="6F5C6FD1"/>
    <w:rsid w:val="6F5E77F4"/>
    <w:rsid w:val="6F9E4400"/>
    <w:rsid w:val="6FF53DCE"/>
    <w:rsid w:val="704E0A84"/>
    <w:rsid w:val="709E4F80"/>
    <w:rsid w:val="70A10DC8"/>
    <w:rsid w:val="70BA6F82"/>
    <w:rsid w:val="70EC0A19"/>
    <w:rsid w:val="71415407"/>
    <w:rsid w:val="716177A0"/>
    <w:rsid w:val="717F727D"/>
    <w:rsid w:val="71B13DF8"/>
    <w:rsid w:val="71EA1A9A"/>
    <w:rsid w:val="71EB3C44"/>
    <w:rsid w:val="72AD270D"/>
    <w:rsid w:val="72C267F7"/>
    <w:rsid w:val="733A2FDC"/>
    <w:rsid w:val="733A3A61"/>
    <w:rsid w:val="738F086E"/>
    <w:rsid w:val="73A2775B"/>
    <w:rsid w:val="73DE564A"/>
    <w:rsid w:val="740B00DC"/>
    <w:rsid w:val="749D05B2"/>
    <w:rsid w:val="74BB1B1C"/>
    <w:rsid w:val="74D970D6"/>
    <w:rsid w:val="7504251A"/>
    <w:rsid w:val="75135C7E"/>
    <w:rsid w:val="75DC74CC"/>
    <w:rsid w:val="75FC424A"/>
    <w:rsid w:val="75FE0EA1"/>
    <w:rsid w:val="75FE1FB2"/>
    <w:rsid w:val="75FE5A6B"/>
    <w:rsid w:val="7613111B"/>
    <w:rsid w:val="76487551"/>
    <w:rsid w:val="76511432"/>
    <w:rsid w:val="76FD798B"/>
    <w:rsid w:val="77302B90"/>
    <w:rsid w:val="77B962D8"/>
    <w:rsid w:val="77C73331"/>
    <w:rsid w:val="781D2C40"/>
    <w:rsid w:val="78396F0C"/>
    <w:rsid w:val="787C77D5"/>
    <w:rsid w:val="78935F54"/>
    <w:rsid w:val="79091310"/>
    <w:rsid w:val="791D44DE"/>
    <w:rsid w:val="79273151"/>
    <w:rsid w:val="79AB1D72"/>
    <w:rsid w:val="79AB3C61"/>
    <w:rsid w:val="79AE1337"/>
    <w:rsid w:val="79C93784"/>
    <w:rsid w:val="79FB55C8"/>
    <w:rsid w:val="7A134943"/>
    <w:rsid w:val="7A1E102F"/>
    <w:rsid w:val="7A50279E"/>
    <w:rsid w:val="7A7717CB"/>
    <w:rsid w:val="7A892C2E"/>
    <w:rsid w:val="7AE66C9C"/>
    <w:rsid w:val="7B160EDA"/>
    <w:rsid w:val="7B2473D2"/>
    <w:rsid w:val="7B4A58FC"/>
    <w:rsid w:val="7B7C1581"/>
    <w:rsid w:val="7B7D1A15"/>
    <w:rsid w:val="7BAD5B60"/>
    <w:rsid w:val="7BBB10DB"/>
    <w:rsid w:val="7C017151"/>
    <w:rsid w:val="7C023B2A"/>
    <w:rsid w:val="7C5335E0"/>
    <w:rsid w:val="7C71462F"/>
    <w:rsid w:val="7C947183"/>
    <w:rsid w:val="7CAE6AAE"/>
    <w:rsid w:val="7CD540F1"/>
    <w:rsid w:val="7D3E679A"/>
    <w:rsid w:val="7D544070"/>
    <w:rsid w:val="7D8929B9"/>
    <w:rsid w:val="7D9C2988"/>
    <w:rsid w:val="7E22191B"/>
    <w:rsid w:val="7E65710C"/>
    <w:rsid w:val="7E9347C4"/>
    <w:rsid w:val="7EA1681E"/>
    <w:rsid w:val="7ECF0B10"/>
    <w:rsid w:val="7EF4550D"/>
    <w:rsid w:val="7EF85C48"/>
    <w:rsid w:val="7F0A549F"/>
    <w:rsid w:val="7F204CFD"/>
    <w:rsid w:val="7F8F0019"/>
    <w:rsid w:val="7F932B95"/>
    <w:rsid w:val="7FC768B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15:docId w15:val="{82D95484-131B-4850-96B5-4C4B9F984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locked="1" w:uiPriority="0" w:qFormat="1"/>
    <w:lsdException w:name="Emphasis" w:locked="1" w:uiPriority="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qFormat="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BodyText"/>
    <w:qFormat/>
    <w:pPr>
      <w:widowControl w:val="0"/>
      <w:jc w:val="both"/>
    </w:pPr>
    <w:rPr>
      <w:rFonts w:ascii="Calibri" w:hAnsi="Calibri"/>
      <w:kern w:val="2"/>
      <w:sz w:val="21"/>
      <w:szCs w:val="24"/>
    </w:rPr>
  </w:style>
  <w:style w:type="paragraph" w:styleId="Heading2">
    <w:name w:val="heading 2"/>
    <w:basedOn w:val="Normal"/>
    <w:next w:val="Normal"/>
    <w:link w:val="2Char"/>
    <w:uiPriority w:val="99"/>
    <w:qFormat/>
    <w:pPr>
      <w:keepNext/>
      <w:keepLines/>
      <w:jc w:val="center"/>
      <w:outlineLvl w:val="1"/>
    </w:pPr>
    <w:rPr>
      <w:rFonts w:ascii="宋体" w:hAnsi="宋体"/>
      <w:bCs/>
      <w:sz w:val="3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next w:val="0"/>
    <w:uiPriority w:val="99"/>
    <w:unhideWhenUsed/>
    <w:qFormat/>
    <w:pPr>
      <w:shd w:val="clear" w:color="auto" w:fill="FFFFFF"/>
      <w:spacing w:line="398" w:lineRule="exact"/>
      <w:ind w:hanging="420"/>
      <w:jc w:val="distribute"/>
    </w:pPr>
    <w:rPr>
      <w:rFonts w:ascii="黑体" w:eastAsia="黑体"/>
      <w:kern w:val="0"/>
      <w:sz w:val="20"/>
    </w:rPr>
  </w:style>
  <w:style w:type="paragraph" w:customStyle="1" w:styleId="0">
    <w:name w:val="正文_0"/>
    <w:qFormat/>
    <w:pPr>
      <w:spacing w:line="360" w:lineRule="auto"/>
      <w:jc w:val="both"/>
    </w:pPr>
    <w:rPr>
      <w:rFonts w:ascii="Calibri" w:hAnsi="Calibri"/>
      <w:kern w:val="2"/>
      <w:sz w:val="21"/>
      <w:szCs w:val="22"/>
    </w:rPr>
  </w:style>
  <w:style w:type="paragraph" w:styleId="PlainText">
    <w:name w:val="Plain Text"/>
    <w:basedOn w:val="Normal"/>
    <w:link w:val="Char"/>
    <w:uiPriority w:val="99"/>
    <w:qFormat/>
    <w:rPr>
      <w:rFonts w:ascii="宋体" w:hAnsi="Courier New" w:cs="Courier New"/>
      <w:szCs w:val="21"/>
    </w:rPr>
  </w:style>
  <w:style w:type="paragraph" w:styleId="Footer">
    <w:name w:val="footer"/>
    <w:basedOn w:val="Normal"/>
    <w:link w:val="Char0"/>
    <w:uiPriority w:val="99"/>
    <w:qFormat/>
    <w:pPr>
      <w:tabs>
        <w:tab w:val="center" w:pos="4153"/>
        <w:tab w:val="right" w:pos="8306"/>
      </w:tabs>
      <w:snapToGrid w:val="0"/>
      <w:jc w:val="left"/>
    </w:pPr>
    <w:rPr>
      <w:sz w:val="18"/>
    </w:rPr>
  </w:style>
  <w:style w:type="paragraph" w:styleId="Header">
    <w:name w:val="header"/>
    <w:basedOn w:val="Normal"/>
    <w:link w:val="Char1"/>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NormalWeb">
    <w:name w:val="Normal (Web)"/>
    <w:basedOn w:val="Normal"/>
    <w:uiPriority w:val="99"/>
    <w:qFormat/>
    <w:pPr>
      <w:widowControl/>
      <w:spacing w:before="100" w:beforeAutospacing="1" w:after="100" w:afterAutospacing="1"/>
      <w:jc w:val="left"/>
    </w:pPr>
    <w:rPr>
      <w:rFonts w:ascii="宋体" w:hAnsi="宋体" w:cs="宋体"/>
      <w:sz w:val="24"/>
    </w:rPr>
  </w:style>
  <w:style w:type="character" w:styleId="FollowedHyperlink">
    <w:name w:val="FollowedHyperlink"/>
    <w:basedOn w:val="DefaultParagraphFont"/>
    <w:uiPriority w:val="99"/>
    <w:semiHidden/>
    <w:unhideWhenUsed/>
    <w:qFormat/>
    <w:rPr>
      <w:color w:val="19537D"/>
      <w:u w:val="none"/>
    </w:rPr>
  </w:style>
  <w:style w:type="character" w:styleId="Emphasis">
    <w:name w:val="Emphasis"/>
    <w:basedOn w:val="DefaultParagraphFont"/>
    <w:qFormat/>
    <w:locked/>
  </w:style>
  <w:style w:type="character" w:styleId="HTMLDefinition">
    <w:name w:val="HTML Definition"/>
    <w:basedOn w:val="DefaultParagraphFont"/>
    <w:uiPriority w:val="99"/>
    <w:semiHidden/>
    <w:unhideWhenUsed/>
    <w:qFormat/>
  </w:style>
  <w:style w:type="character" w:styleId="HTMLVariable">
    <w:name w:val="HTML Variable"/>
    <w:basedOn w:val="DefaultParagraphFont"/>
    <w:uiPriority w:val="99"/>
    <w:semiHidden/>
    <w:unhideWhenUsed/>
    <w:qFormat/>
  </w:style>
  <w:style w:type="character" w:styleId="Hyperlink">
    <w:name w:val="Hyperlink"/>
    <w:basedOn w:val="DefaultParagraphFont"/>
    <w:uiPriority w:val="99"/>
    <w:semiHidden/>
    <w:unhideWhenUsed/>
    <w:qFormat/>
    <w:rPr>
      <w:color w:val="19537D"/>
      <w:u w:val="none"/>
    </w:rPr>
  </w:style>
  <w:style w:type="character" w:styleId="HTMLCode">
    <w:name w:val="HTML Code"/>
    <w:basedOn w:val="DefaultParagraphFont"/>
    <w:uiPriority w:val="99"/>
    <w:semiHidden/>
    <w:unhideWhenUsed/>
    <w:qFormat/>
    <w:rPr>
      <w:rFonts w:ascii="Arial" w:hAnsi="Arial" w:cs="Arial" w:hint="default"/>
      <w:sz w:val="20"/>
    </w:rPr>
  </w:style>
  <w:style w:type="character" w:styleId="HTMLCite">
    <w:name w:val="HTML Cite"/>
    <w:basedOn w:val="DefaultParagraphFont"/>
    <w:uiPriority w:val="99"/>
    <w:semiHidden/>
    <w:unhideWhenUsed/>
    <w:qFormat/>
  </w:style>
  <w:style w:type="character" w:styleId="HTMLKeyboard">
    <w:name w:val="HTML Keyboard"/>
    <w:basedOn w:val="DefaultParagraphFont"/>
    <w:uiPriority w:val="99"/>
    <w:semiHidden/>
    <w:unhideWhenUsed/>
    <w:qFormat/>
    <w:rPr>
      <w:rFonts w:ascii="Arial" w:hAnsi="Arial" w:cs="Arial" w:hint="eastAsia"/>
      <w:sz w:val="20"/>
    </w:rPr>
  </w:style>
  <w:style w:type="character" w:styleId="HTMLSample">
    <w:name w:val="HTML Sample"/>
    <w:basedOn w:val="DefaultParagraphFont"/>
    <w:uiPriority w:val="99"/>
    <w:semiHidden/>
    <w:unhideWhenUsed/>
    <w:qFormat/>
    <w:rPr>
      <w:rFonts w:ascii="Arial" w:hAnsi="Arial" w:cs="Arial" w:hint="default"/>
    </w:rPr>
  </w:style>
  <w:style w:type="character" w:customStyle="1" w:styleId="2Char">
    <w:name w:val="标题 2 Char"/>
    <w:basedOn w:val="DefaultParagraphFont"/>
    <w:link w:val="Heading2"/>
    <w:uiPriority w:val="99"/>
    <w:semiHidden/>
    <w:qFormat/>
    <w:locked/>
    <w:rPr>
      <w:rFonts w:ascii="Cambria" w:eastAsia="宋体" w:hAnsi="Cambria" w:cs="Times New Roman"/>
      <w:b/>
      <w:bCs/>
      <w:sz w:val="32"/>
      <w:szCs w:val="32"/>
    </w:rPr>
  </w:style>
  <w:style w:type="character" w:customStyle="1" w:styleId="Char">
    <w:name w:val="纯文本 Char"/>
    <w:basedOn w:val="DefaultParagraphFont"/>
    <w:link w:val="PlainText"/>
    <w:uiPriority w:val="99"/>
    <w:semiHidden/>
    <w:qFormat/>
    <w:locked/>
    <w:rPr>
      <w:rFonts w:ascii="宋体" w:hAnsi="Courier New" w:cs="Courier New"/>
      <w:sz w:val="21"/>
      <w:szCs w:val="21"/>
    </w:rPr>
  </w:style>
  <w:style w:type="character" w:customStyle="1" w:styleId="Char0">
    <w:name w:val="页脚 Char"/>
    <w:basedOn w:val="DefaultParagraphFont"/>
    <w:link w:val="Footer"/>
    <w:uiPriority w:val="99"/>
    <w:semiHidden/>
    <w:qFormat/>
    <w:locked/>
    <w:rPr>
      <w:rFonts w:cs="Times New Roman"/>
      <w:sz w:val="18"/>
      <w:szCs w:val="18"/>
    </w:rPr>
  </w:style>
  <w:style w:type="character" w:customStyle="1" w:styleId="Char1">
    <w:name w:val="页眉 Char"/>
    <w:basedOn w:val="DefaultParagraphFont"/>
    <w:link w:val="Header"/>
    <w:uiPriority w:val="99"/>
    <w:semiHidden/>
    <w:qFormat/>
    <w:locked/>
    <w:rPr>
      <w:rFonts w:cs="Times New Roman"/>
      <w:sz w:val="18"/>
      <w:szCs w:val="18"/>
    </w:rPr>
  </w:style>
  <w:style w:type="paragraph" w:customStyle="1" w:styleId="1">
    <w:name w:val="正文_1"/>
    <w:qFormat/>
    <w:pPr>
      <w:widowControl w:val="0"/>
      <w:adjustRightInd w:val="0"/>
      <w:spacing w:line="312" w:lineRule="atLeast"/>
      <w:jc w:val="both"/>
      <w:textAlignment w:val="baseline"/>
    </w:pPr>
    <w:rPr>
      <w:rFonts w:ascii="Calibri" w:hAnsi="Calibri"/>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image" Target="media/image2.png" /><Relationship Id="rId9" Type="http://schemas.openxmlformats.org/officeDocument/2006/relationships/theme" Target="theme/theme1.xml" /></Relationships>
</file>

<file path=word/_rels/header2.xml.rels>&#65279;<?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458</Words>
  <Characters>2614</Characters>
  <Application>Microsoft Office Word</Application>
  <DocSecurity>0</DocSecurity>
  <Lines>21</Lines>
  <Paragraphs>6</Paragraphs>
  <ScaleCrop>false</ScaleCrop>
  <Company>学科网（北京）股份有限公司</Company>
  <LinksUpToDate>false</LinksUpToDate>
  <CharactersWithSpaces>3066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学科网(Zxxk.com)</cp:lastModifiedBy>
  <cp:revision>2</cp:revision>
  <cp:lastPrinted>2016-04-05T06:36:00Z</cp:lastPrinted>
  <dcterms:created xsi:type="dcterms:W3CDTF">2021-09-09T03:45:00Z</dcterms:created>
  <dcterms:modified xsi:type="dcterms:W3CDTF">2021-09-09T03:45:00Z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